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w:t>
      </w:r>
    </w:p>
    <w:p w:rsidR="00470E58" w:rsidRPr="00EA047E" w:rsidRDefault="0017338D"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UMOWA </w:t>
      </w:r>
      <w:r w:rsidR="00470E58" w:rsidRPr="00EA047E">
        <w:rPr>
          <w:rFonts w:ascii="Arial" w:eastAsia="Times New Roman" w:hAnsi="Arial" w:cs="Arial"/>
          <w:b/>
          <w:bCs/>
          <w:color w:val="0D0D0D" w:themeColor="text1" w:themeTint="F2"/>
          <w:sz w:val="24"/>
          <w:szCs w:val="24"/>
          <w:lang w:eastAsia="ar-SA"/>
        </w:rPr>
        <w:t>NR ZP- ….. /2020</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dniu …………….2020 r. w Ożarowie Mazowieckim pomiędzy:</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Powiatem Warszawskim Zachodnim, Zarządem Dróg Powiatowych w Ożarowie Mazowieckim z siedzibą  przy ul. Poznańskiej 300, 05 – 850 Ożarów Mazowiecki </w:t>
      </w:r>
      <w:bookmarkStart w:id="0" w:name="_GoBack"/>
      <w:r w:rsidRPr="00EA047E">
        <w:rPr>
          <w:rFonts w:ascii="Arial" w:eastAsia="Times New Roman" w:hAnsi="Arial" w:cs="Arial"/>
          <w:color w:val="0D0D0D" w:themeColor="text1" w:themeTint="F2"/>
          <w:sz w:val="24"/>
          <w:szCs w:val="24"/>
          <w:lang w:eastAsia="ar-SA"/>
        </w:rPr>
        <w:t>zwanym dalej „</w:t>
      </w:r>
      <w:r w:rsidRPr="00EA047E">
        <w:rPr>
          <w:rFonts w:ascii="Arial" w:eastAsia="Times New Roman" w:hAnsi="Arial" w:cs="Arial"/>
          <w:b/>
          <w:bCs/>
          <w:color w:val="0D0D0D" w:themeColor="text1" w:themeTint="F2"/>
          <w:sz w:val="24"/>
          <w:szCs w:val="24"/>
          <w:lang w:eastAsia="ar-SA"/>
        </w:rPr>
        <w:t>Zamawiającym</w:t>
      </w:r>
      <w:r w:rsidRPr="00EA047E">
        <w:rPr>
          <w:rFonts w:ascii="Arial" w:eastAsia="Times New Roman" w:hAnsi="Arial" w:cs="Arial"/>
          <w:color w:val="0D0D0D" w:themeColor="text1" w:themeTint="F2"/>
          <w:sz w:val="24"/>
          <w:szCs w:val="24"/>
          <w:lang w:eastAsia="ar-SA"/>
        </w:rPr>
        <w:t>”, NIP: 527 218 53 41</w:t>
      </w:r>
    </w:p>
    <w:bookmarkEnd w:id="0"/>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reprezentowanym przez:</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Mieczysława Wójcika – Dyrektora ZDP</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a</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wyniku rozstrzygnięcia przetargu nieograniczonego nr ZP-1/2020 została zawarta Umowa następującej treści:</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 Definicje.</w:t>
      </w:r>
    </w:p>
    <w:p w:rsidR="00470E58" w:rsidRPr="00EA047E" w:rsidRDefault="00470E58" w:rsidP="00470E58">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t>
      </w:r>
      <w:r w:rsidRPr="00EA047E">
        <w:rPr>
          <w:rFonts w:ascii="Arial" w:eastAsia="Times New Roman" w:hAnsi="Arial" w:cs="Arial"/>
          <w:b/>
          <w:bCs/>
          <w:color w:val="0D0D0D" w:themeColor="text1" w:themeTint="F2"/>
          <w:sz w:val="24"/>
          <w:szCs w:val="24"/>
          <w:lang w:eastAsia="ar-SA"/>
        </w:rPr>
        <w:t>Dokumentacja Wykonawcza Projektu</w:t>
      </w:r>
      <w:r w:rsidRPr="00EA047E">
        <w:rPr>
          <w:rFonts w:ascii="Arial" w:eastAsia="Times New Roman" w:hAnsi="Arial" w:cs="Arial"/>
          <w:color w:val="0D0D0D" w:themeColor="text1" w:themeTint="F2"/>
          <w:sz w:val="24"/>
          <w:szCs w:val="24"/>
          <w:lang w:eastAsia="ar-SA"/>
        </w:rPr>
        <w:t>” - należy przez to rozumieć dokumentację projektową przekazaną Wykonawcy w trakcie wprowadzenia na budowę.</w:t>
      </w:r>
    </w:p>
    <w:p w:rsidR="00470E58" w:rsidRPr="00EA047E" w:rsidRDefault="00470E58" w:rsidP="00470E58">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„Podwykonawca” </w:t>
      </w:r>
      <w:r w:rsidRPr="00EA047E">
        <w:rPr>
          <w:rFonts w:ascii="Arial" w:eastAsia="Times New Roman" w:hAnsi="Arial" w:cs="Arial"/>
          <w:color w:val="0D0D0D" w:themeColor="text1" w:themeTint="F2"/>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rsidR="00470E58" w:rsidRPr="00EA047E" w:rsidRDefault="00470E58" w:rsidP="00470E58">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3) </w:t>
      </w:r>
      <w:r w:rsidRPr="00EA047E">
        <w:rPr>
          <w:rFonts w:ascii="Arial" w:eastAsia="Times New Roman" w:hAnsi="Arial" w:cs="Arial"/>
          <w:b/>
          <w:color w:val="0D0D0D" w:themeColor="text1" w:themeTint="F2"/>
          <w:sz w:val="24"/>
          <w:szCs w:val="24"/>
          <w:lang w:eastAsia="ar-SA"/>
        </w:rPr>
        <w:t>„Dalszy podwykonawca”</w:t>
      </w:r>
      <w:r w:rsidRPr="00EA047E">
        <w:rPr>
          <w:rFonts w:ascii="Arial" w:eastAsia="Times New Roman" w:hAnsi="Arial" w:cs="Arial"/>
          <w:color w:val="0D0D0D" w:themeColor="text1" w:themeTint="F2"/>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EA047E">
        <w:rPr>
          <w:rFonts w:ascii="Arial" w:eastAsia="Times New Roman" w:hAnsi="Arial" w:cs="Arial"/>
          <w:color w:val="0D0D0D" w:themeColor="text1" w:themeTint="F2"/>
          <w:sz w:val="24"/>
          <w:szCs w:val="24"/>
          <w:vertAlign w:val="superscript"/>
          <w:lang w:eastAsia="ar-SA"/>
        </w:rPr>
        <w:t>1</w:t>
      </w:r>
      <w:r w:rsidRPr="00EA047E">
        <w:rPr>
          <w:rFonts w:ascii="Arial" w:eastAsia="Times New Roman" w:hAnsi="Arial" w:cs="Arial"/>
          <w:color w:val="0D0D0D" w:themeColor="text1" w:themeTint="F2"/>
          <w:sz w:val="24"/>
          <w:szCs w:val="24"/>
          <w:lang w:eastAsia="ar-SA"/>
        </w:rPr>
        <w:t xml:space="preserve"> Ustawy z 23 kwietnia 1964r. Kodeks Cywilny (Dz. U. z 1964r. Nr 16 poz.93 ze zm.)</w:t>
      </w:r>
    </w:p>
    <w:p w:rsidR="00470E58" w:rsidRPr="00EA047E" w:rsidRDefault="00470E58" w:rsidP="00470E58">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„Teren Budowy” </w:t>
      </w:r>
      <w:r w:rsidRPr="00EA047E">
        <w:rPr>
          <w:rFonts w:ascii="Arial" w:eastAsia="Times New Roman" w:hAnsi="Arial" w:cs="Arial"/>
          <w:color w:val="0D0D0D" w:themeColor="text1" w:themeTint="F2"/>
          <w:sz w:val="24"/>
          <w:szCs w:val="24"/>
          <w:lang w:eastAsia="ar-SA"/>
        </w:rPr>
        <w:t>– należy przez to rozumieć teren będący w dyspozycji Zamawiającego, gdzie wykonywane będą Roboty,</w:t>
      </w:r>
    </w:p>
    <w:p w:rsidR="00470E58" w:rsidRPr="00EA047E" w:rsidRDefault="00470E58" w:rsidP="00470E58">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„Roboty” </w:t>
      </w:r>
      <w:r w:rsidRPr="00EA047E">
        <w:rPr>
          <w:rFonts w:ascii="Arial" w:eastAsia="Times New Roman" w:hAnsi="Arial" w:cs="Arial"/>
          <w:color w:val="0D0D0D" w:themeColor="text1" w:themeTint="F2"/>
          <w:sz w:val="24"/>
          <w:szCs w:val="24"/>
          <w:lang w:eastAsia="ar-SA"/>
        </w:rPr>
        <w:t>– należy przez to rozumieć roboty budowlane realizowane przez Wykonawcę, Podwykonawców,</w:t>
      </w:r>
    </w:p>
    <w:p w:rsidR="00470E58" w:rsidRPr="00EA047E" w:rsidRDefault="00470E58" w:rsidP="00470E58">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„Materiały” </w:t>
      </w:r>
      <w:r w:rsidRPr="00EA047E">
        <w:rPr>
          <w:rFonts w:ascii="Arial" w:eastAsia="Times New Roman" w:hAnsi="Arial" w:cs="Arial"/>
          <w:color w:val="0D0D0D" w:themeColor="text1" w:themeTint="F2"/>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rsidR="00470E58" w:rsidRPr="00EA047E" w:rsidRDefault="00470E58" w:rsidP="00470E58">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„Roboty Zamienne” </w:t>
      </w:r>
      <w:r w:rsidRPr="00EA047E">
        <w:rPr>
          <w:rFonts w:ascii="Arial" w:eastAsia="Times New Roman" w:hAnsi="Arial" w:cs="Arial"/>
          <w:color w:val="0D0D0D" w:themeColor="text1" w:themeTint="F2"/>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rsidR="00470E58" w:rsidRPr="00EA047E" w:rsidRDefault="00470E58" w:rsidP="00470E58">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„Odbiór Częściowy” – </w:t>
      </w:r>
      <w:r w:rsidRPr="00EA047E">
        <w:rPr>
          <w:rFonts w:ascii="Arial" w:eastAsia="Times New Roman" w:hAnsi="Arial" w:cs="Arial"/>
          <w:color w:val="0D0D0D" w:themeColor="text1" w:themeTint="F2"/>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470E58" w:rsidRPr="00EA047E" w:rsidRDefault="00470E58" w:rsidP="00470E58">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„Odbiór Końcowy” - </w:t>
      </w:r>
      <w:r w:rsidRPr="00EA047E">
        <w:rPr>
          <w:rFonts w:ascii="Arial" w:eastAsia="Times New Roman" w:hAnsi="Arial" w:cs="Arial"/>
          <w:color w:val="0D0D0D" w:themeColor="text1" w:themeTint="F2"/>
          <w:sz w:val="24"/>
          <w:szCs w:val="24"/>
          <w:lang w:eastAsia="ar-SA"/>
        </w:rPr>
        <w:t xml:space="preserve">należy przez to rozumieć odbiór całości Robót wchodzących w skład Projektu, polegający na ocenie kompletności i jakości prac zgodnie z </w:t>
      </w:r>
      <w:r w:rsidRPr="00EA047E">
        <w:rPr>
          <w:rFonts w:ascii="Arial" w:eastAsia="Times New Roman" w:hAnsi="Arial" w:cs="Arial"/>
          <w:color w:val="0D0D0D" w:themeColor="text1" w:themeTint="F2"/>
          <w:sz w:val="24"/>
          <w:szCs w:val="24"/>
          <w:lang w:eastAsia="ar-SA"/>
        </w:rPr>
        <w:lastRenderedPageBreak/>
        <w:t>postanowieniami Umowy o wykonanie Robót, zakończony podpisaniem stosownego protokołu odbioru robót,</w:t>
      </w:r>
    </w:p>
    <w:p w:rsidR="00470E58" w:rsidRPr="00EA047E" w:rsidRDefault="00470E58" w:rsidP="00470E58">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10) </w:t>
      </w:r>
      <w:r w:rsidRPr="00EA047E">
        <w:rPr>
          <w:rFonts w:ascii="Arial" w:eastAsia="Times New Roman" w:hAnsi="Arial" w:cs="Arial"/>
          <w:b/>
          <w:bCs/>
          <w:color w:val="0D0D0D" w:themeColor="text1" w:themeTint="F2"/>
          <w:sz w:val="24"/>
          <w:szCs w:val="24"/>
          <w:lang w:eastAsia="ar-SA"/>
        </w:rPr>
        <w:t xml:space="preserve">„dzień” i/lub „dni” </w:t>
      </w:r>
      <w:r w:rsidRPr="00EA047E">
        <w:rPr>
          <w:rFonts w:ascii="Arial" w:eastAsia="Times New Roman" w:hAnsi="Arial" w:cs="Arial"/>
          <w:color w:val="0D0D0D" w:themeColor="text1" w:themeTint="F2"/>
          <w:sz w:val="24"/>
          <w:szCs w:val="24"/>
          <w:lang w:eastAsia="ar-SA"/>
        </w:rPr>
        <w:t>- należy przez to rozumieć dzień lub dni kalendarzowe,</w:t>
      </w:r>
    </w:p>
    <w:p w:rsidR="00470E58" w:rsidRPr="00EA047E" w:rsidRDefault="00470E58" w:rsidP="00470E58">
      <w:pPr>
        <w:suppressAutoHyphens/>
        <w:spacing w:after="0" w:line="100" w:lineRule="atLeast"/>
        <w:ind w:left="425" w:hanging="425"/>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11) </w:t>
      </w:r>
      <w:r w:rsidRPr="00EA047E">
        <w:rPr>
          <w:rFonts w:ascii="Arial" w:eastAsia="Times New Roman" w:hAnsi="Arial" w:cs="Arial"/>
          <w:b/>
          <w:bCs/>
          <w:color w:val="0D0D0D" w:themeColor="text1" w:themeTint="F2"/>
          <w:sz w:val="24"/>
          <w:szCs w:val="24"/>
          <w:lang w:eastAsia="ar-SA"/>
        </w:rPr>
        <w:t>Projekt</w:t>
      </w:r>
      <w:r w:rsidRPr="00EA047E">
        <w:rPr>
          <w:rFonts w:ascii="Arial" w:eastAsia="Times New Roman" w:hAnsi="Arial" w:cs="Arial"/>
          <w:bCs/>
          <w:color w:val="0D0D0D" w:themeColor="text1" w:themeTint="F2"/>
          <w:sz w:val="24"/>
          <w:szCs w:val="24"/>
          <w:lang w:eastAsia="ar-SA"/>
        </w:rPr>
        <w:t xml:space="preserve"> – należy przez to rozumieć zadanie inwestycyjne będące przedmiotem niniejszej umowy”,</w:t>
      </w:r>
    </w:p>
    <w:p w:rsidR="00470E58" w:rsidRPr="00EA047E" w:rsidRDefault="00470E58" w:rsidP="00470E58">
      <w:pPr>
        <w:tabs>
          <w:tab w:val="left" w:pos="284"/>
          <w:tab w:val="left" w:pos="993"/>
        </w:tabs>
        <w:suppressAutoHyphens/>
        <w:spacing w:after="0" w:line="100" w:lineRule="atLeast"/>
        <w:ind w:left="425" w:hanging="425"/>
        <w:jc w:val="both"/>
        <w:rPr>
          <w:rFonts w:ascii="Arial" w:eastAsia="SimSu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 xml:space="preserve">12) </w:t>
      </w:r>
      <w:r w:rsidRPr="00EA047E">
        <w:rPr>
          <w:rFonts w:ascii="Arial" w:eastAsia="SimSun" w:hAnsi="Arial" w:cs="Arial"/>
          <w:b/>
          <w:color w:val="0D0D0D" w:themeColor="text1" w:themeTint="F2"/>
          <w:sz w:val="24"/>
          <w:szCs w:val="24"/>
          <w:lang w:eastAsia="ar-SA"/>
        </w:rPr>
        <w:t>Siła wyższa</w:t>
      </w:r>
      <w:r w:rsidRPr="00EA047E">
        <w:rPr>
          <w:rFonts w:ascii="Arial" w:eastAsia="SimSun" w:hAnsi="Arial" w:cs="Arial"/>
          <w:color w:val="0D0D0D" w:themeColor="text1" w:themeTint="F2"/>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470E58" w:rsidRPr="00EA047E" w:rsidRDefault="00470E58" w:rsidP="00470E58">
      <w:pPr>
        <w:tabs>
          <w:tab w:val="left" w:pos="284"/>
          <w:tab w:val="left" w:pos="993"/>
        </w:tabs>
        <w:suppressAutoHyphens/>
        <w:spacing w:after="0" w:line="100" w:lineRule="atLeast"/>
        <w:ind w:left="425" w:hanging="425"/>
        <w:jc w:val="both"/>
        <w:rPr>
          <w:rFonts w:ascii="Arial" w:eastAsia="Times New Roman" w:hAnsi="Arial" w:cs="Arial"/>
          <w:color w:val="0D0D0D" w:themeColor="text1" w:themeTint="F2"/>
          <w:sz w:val="24"/>
          <w:szCs w:val="24"/>
          <w:lang w:eastAsia="ar-SA"/>
        </w:rPr>
      </w:pPr>
      <w:r w:rsidRPr="00EA047E">
        <w:rPr>
          <w:rFonts w:ascii="Arial" w:eastAsia="SimSun" w:hAnsi="Arial" w:cs="Arial"/>
          <w:color w:val="0D0D0D" w:themeColor="text1" w:themeTint="F2"/>
          <w:sz w:val="24"/>
          <w:szCs w:val="24"/>
          <w:lang w:eastAsia="ar-SA"/>
        </w:rPr>
        <w:t xml:space="preserve">13) </w:t>
      </w:r>
      <w:r w:rsidRPr="00EA047E">
        <w:rPr>
          <w:rFonts w:ascii="Arial" w:eastAsia="SimSun" w:hAnsi="Arial" w:cs="Arial"/>
          <w:b/>
          <w:color w:val="0D0D0D" w:themeColor="text1" w:themeTint="F2"/>
          <w:sz w:val="24"/>
          <w:szCs w:val="24"/>
          <w:lang w:eastAsia="ar-SA"/>
        </w:rPr>
        <w:t>Wada</w:t>
      </w:r>
      <w:r w:rsidRPr="00EA047E">
        <w:rPr>
          <w:rFonts w:ascii="Arial" w:eastAsia="SimSun" w:hAnsi="Arial" w:cs="Arial"/>
          <w:color w:val="0D0D0D" w:themeColor="text1" w:themeTint="F2"/>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rsidR="00470E58" w:rsidRPr="00EA047E" w:rsidRDefault="00470E58" w:rsidP="00470E58">
      <w:pPr>
        <w:suppressAutoHyphens/>
        <w:spacing w:after="0" w:line="100" w:lineRule="atLeast"/>
        <w:ind w:left="425" w:hanging="425"/>
        <w:jc w:val="both"/>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2. Przedmiot i zakres Umowy. </w:t>
      </w:r>
    </w:p>
    <w:p w:rsidR="00470E58" w:rsidRPr="00EA047E" w:rsidRDefault="00470E58" w:rsidP="00470E58">
      <w:pPr>
        <w:suppressAutoHyphens/>
        <w:spacing w:after="0" w:line="100" w:lineRule="atLeast"/>
        <w:jc w:val="center"/>
        <w:rPr>
          <w:rFonts w:ascii="Arial" w:eastAsia="Times New Roman" w:hAnsi="Arial" w:cs="Arial"/>
          <w:bCs/>
          <w:color w:val="0D0D0D" w:themeColor="text1" w:themeTint="F2"/>
          <w:sz w:val="24"/>
          <w:szCs w:val="24"/>
          <w:lang w:eastAsia="ar-SA"/>
        </w:rPr>
      </w:pPr>
    </w:p>
    <w:p w:rsidR="00470E58" w:rsidRPr="00EA047E" w:rsidRDefault="00470E58" w:rsidP="00470E58">
      <w:pPr>
        <w:spacing w:after="0" w:line="240" w:lineRule="auto"/>
        <w:jc w:val="both"/>
        <w:rPr>
          <w:rFonts w:ascii="Times New Roman" w:eastAsia="Times New Roman" w:hAnsi="Times New Roman" w:cs="Times New Roman"/>
          <w:color w:val="0D0D0D" w:themeColor="text1" w:themeTint="F2"/>
          <w:lang w:eastAsia="pl-PL"/>
        </w:rPr>
      </w:pPr>
      <w:r w:rsidRPr="00EA047E">
        <w:rPr>
          <w:rFonts w:ascii="Arial" w:eastAsia="Times New Roman" w:hAnsi="Arial" w:cs="Arial"/>
          <w:color w:val="0D0D0D" w:themeColor="text1" w:themeTint="F2"/>
          <w:sz w:val="24"/>
          <w:szCs w:val="24"/>
          <w:lang w:eastAsia="ar-SA"/>
        </w:rPr>
        <w:t>1. Zamawiający powierza, a Wykonawca przyjmuje do realizacji wykonanie zadania p.n</w:t>
      </w:r>
      <w:r w:rsidRPr="00EA047E">
        <w:rPr>
          <w:rFonts w:ascii="Arial" w:eastAsia="Times New Roman" w:hAnsi="Arial" w:cs="Arial"/>
          <w:b/>
          <w:color w:val="0D0D0D" w:themeColor="text1" w:themeTint="F2"/>
          <w:sz w:val="24"/>
          <w:szCs w:val="24"/>
          <w:lang w:eastAsia="ar-SA"/>
        </w:rPr>
        <w:t xml:space="preserve">.: </w:t>
      </w:r>
      <w:r w:rsidRPr="00EA047E">
        <w:rPr>
          <w:rFonts w:ascii="Arial" w:eastAsia="Times New Roman" w:hAnsi="Arial" w:cs="Arial"/>
          <w:b/>
          <w:color w:val="0D0D0D" w:themeColor="text1" w:themeTint="F2"/>
          <w:sz w:val="24"/>
          <w:szCs w:val="24"/>
          <w:lang w:eastAsia="pl-PL"/>
        </w:rPr>
        <w:t>„</w:t>
      </w:r>
      <w:r w:rsidRPr="00EA047E">
        <w:rPr>
          <w:rFonts w:ascii="Arial" w:eastAsia="Calibri" w:hAnsi="Arial" w:cs="Arial"/>
          <w:b/>
          <w:i/>
          <w:color w:val="0D0D0D" w:themeColor="text1" w:themeTint="F2"/>
          <w:sz w:val="24"/>
          <w:szCs w:val="24"/>
        </w:rPr>
        <w:t xml:space="preserve">Przebudowa obiektu mostowego przez Kanał </w:t>
      </w:r>
      <w:proofErr w:type="spellStart"/>
      <w:r w:rsidRPr="00EA047E">
        <w:rPr>
          <w:rFonts w:ascii="Arial" w:eastAsia="Calibri" w:hAnsi="Arial" w:cs="Arial"/>
          <w:b/>
          <w:i/>
          <w:color w:val="0D0D0D" w:themeColor="text1" w:themeTint="F2"/>
          <w:sz w:val="24"/>
          <w:szCs w:val="24"/>
        </w:rPr>
        <w:t>Olszowiecki</w:t>
      </w:r>
      <w:proofErr w:type="spellEnd"/>
      <w:r w:rsidRPr="00EA047E">
        <w:rPr>
          <w:rFonts w:ascii="Arial" w:eastAsia="Calibri" w:hAnsi="Arial" w:cs="Arial"/>
          <w:b/>
          <w:i/>
          <w:color w:val="0D0D0D" w:themeColor="text1" w:themeTint="F2"/>
          <w:sz w:val="24"/>
          <w:szCs w:val="24"/>
        </w:rPr>
        <w:t xml:space="preserve"> w m. Józefów  w ramach przebudowy drogi powiatowej nr 4134W oraz rozbudowa pasa drogowego drogi powiatowej nr 4126W (ul. P. Jakubowicza) związana m.in. z rozbudową mostu i dojazdów do mostu w m. Lipków, gm. Stare Babice" w ramach Wieloletniego Programu Budowy i Przebudowy Obiektów Inżynierskich zlokalizowanych w pasach drogowych dróg powiatowych Etap I</w:t>
      </w:r>
      <w:r w:rsidRPr="00EA047E">
        <w:rPr>
          <w:rFonts w:ascii="Arial" w:eastAsia="Times New Roman" w:hAnsi="Arial" w:cs="Arial"/>
          <w:b/>
          <w:color w:val="0D0D0D" w:themeColor="text1" w:themeTint="F2"/>
          <w:sz w:val="24"/>
          <w:lang w:eastAsia="pl-PL"/>
        </w:rPr>
        <w:t>”</w:t>
      </w:r>
    </w:p>
    <w:p w:rsidR="00470E58" w:rsidRPr="00EA047E" w:rsidRDefault="00470E58" w:rsidP="00470E58">
      <w:pPr>
        <w:spacing w:before="100" w:beforeAutospacing="1" w:after="100" w:afterAutospacing="1" w:line="240" w:lineRule="auto"/>
        <w:outlineLvl w:val="1"/>
        <w:rPr>
          <w:rFonts w:ascii="Times New Roman" w:eastAsia="Times New Roman" w:hAnsi="Times New Roman" w:cs="Times New Roman"/>
          <w:b/>
          <w:i/>
          <w:color w:val="0D0D0D" w:themeColor="text1" w:themeTint="F2"/>
          <w:lang w:eastAsia="pl-PL"/>
        </w:rPr>
      </w:pPr>
      <w:r w:rsidRPr="00EA047E">
        <w:rPr>
          <w:rFonts w:ascii="Times New Roman" w:eastAsia="Times New Roman" w:hAnsi="Times New Roman" w:cs="Times New Roman"/>
          <w:b/>
          <w:color w:val="0D0D0D" w:themeColor="text1" w:themeTint="F2"/>
          <w:lang w:eastAsia="pl-PL"/>
        </w:rPr>
        <w:t xml:space="preserve"> </w:t>
      </w:r>
      <w:r w:rsidRPr="00EA047E">
        <w:rPr>
          <w:rFonts w:ascii="Arial" w:eastAsia="Times New Roman" w:hAnsi="Arial" w:cs="Arial"/>
          <w:color w:val="0D0D0D" w:themeColor="text1" w:themeTint="F2"/>
          <w:sz w:val="24"/>
          <w:szCs w:val="24"/>
          <w:lang w:eastAsia="ar-SA"/>
        </w:rPr>
        <w:t>objętego Dokumentacją Wykonawczą Projektu w terminach określonych w § 3, a także zgodnie z obowiązującymi przepisami i zasadami wiedzy technicznej.</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ramach realizacji zadania, o którym mowa w ust. 1 Wykonawca zobowiązany jest m.in. do:</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wykonania wszelkich niezbędnych prac związanych z przygotowaniem oraz zagospodarowaniem Terenu Budowy  oraz zabezpieczenia Terenu Budowy wraz z opracowaniem i wdrożeniem projektu czasowej organizacji ruchu.</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wykonania niezbędnych inwentaryzacji, badań i zabezpieczeń dla obszarów przyległych do Terenu Budowy w celu zapobieżenia roszczeniom ich użytkowników w stosunku do Zamawiającego,</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ochrony Terenu Budowy i wszelkiego mienia na nim się znajdującego od momentu jego przejęcia do końcowego odbioru wybudowanego obiektu,</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dokonania wszelkich niezbędnych do wykonania Projektu rozbiórek wraz z wywózką i utylizacją materiałów rozbiórkowych lub przekazanie ich zamawiającemu (za jego zgodą), jeśli nadają się do wykorzystania, wraz z ich transportem w miejsce wskazane przez Zamawiającego.</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5) wywozu odpadów, gruzu, utylizacji materiałów, urządzeń i instalacji zgodnie z obowiązującymi przepisami,</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koordynacji oraz nadzorowania Robót prowadzonych przez Podwykonawców, zapewnienie niezbędnego miejsca na zaplecze budowy i magazyny dla ich potrzeb oraz dostępu do mediów,</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przygotowania i przekazania Zamawiającemu kompletu dokumentów materiałowych planowanych do użycia wraz ze specyfikacjami technicznymi,</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wykonania ogrodzeń tymczasowych dla zapewnienia BRD oraz ochrony mienia w przypadku ewentualnych poszerzeń pasa drogowego.</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oświadcza, że:</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zapoznał się ze wszystkimi dokumentami składającymi się na Dokumentację Wykonawczą Projektu i nie wnosi do nich uwag,</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porównał Dokumentację Wykonawczą Projektu z sytuacją w terenie o i nie wnosi żadnych uwag,</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oświadcza, że:</w:t>
      </w:r>
    </w:p>
    <w:p w:rsidR="00470E58" w:rsidRPr="00EA047E" w:rsidRDefault="00470E58" w:rsidP="00470E58">
      <w:pPr>
        <w:suppressAutoHyphens/>
        <w:spacing w:after="0" w:line="100" w:lineRule="atLeast"/>
        <w:ind w:left="426" w:hanging="142"/>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posiada pełną wiedzę, jaką powinien uzyskać profesjonalny wykonawca budowlany na podstawie Dokumentacji Wykonawczej Projektu, a także wszelkich dokumentów niezbędnych do wykonania Robót,</w:t>
      </w:r>
    </w:p>
    <w:p w:rsidR="00470E58" w:rsidRPr="00EA047E" w:rsidRDefault="00470E58" w:rsidP="00470E58">
      <w:pPr>
        <w:numPr>
          <w:ilvl w:val="0"/>
          <w:numId w:val="18"/>
        </w:numPr>
        <w:suppressAutoHyphens/>
        <w:spacing w:after="0" w:line="100" w:lineRule="atLeast"/>
        <w:ind w:left="426" w:hanging="142"/>
        <w:jc w:val="both"/>
        <w:rPr>
          <w:rFonts w:ascii="Calibri" w:eastAsia="SimSun" w:hAnsi="Calibri" w:cs="font330"/>
          <w:color w:val="0D0D0D" w:themeColor="text1" w:themeTint="F2"/>
          <w:lang w:eastAsia="ar-SA"/>
        </w:rPr>
      </w:pPr>
      <w:r w:rsidRPr="00EA047E">
        <w:rPr>
          <w:rFonts w:ascii="Arial" w:eastAsia="Times New Roman" w:hAnsi="Arial" w:cs="Arial"/>
          <w:color w:val="0D0D0D" w:themeColor="text1" w:themeTint="F2"/>
          <w:sz w:val="24"/>
          <w:szCs w:val="24"/>
          <w:lang w:eastAsia="ar-SA"/>
        </w:rPr>
        <w:t>właściwie ocenił wszelkie warunki dla wykonania Robót.</w:t>
      </w:r>
    </w:p>
    <w:p w:rsidR="00470E58" w:rsidRPr="00EA047E" w:rsidRDefault="00470E58" w:rsidP="00470E58">
      <w:pPr>
        <w:widowControl w:val="0"/>
        <w:tabs>
          <w:tab w:val="left" w:pos="568"/>
        </w:tabs>
        <w:suppressAutoHyphens/>
        <w:spacing w:after="0" w:line="100" w:lineRule="atLeast"/>
        <w:ind w:left="720"/>
        <w:jc w:val="both"/>
        <w:rPr>
          <w:rFonts w:ascii="Calibri" w:eastAsia="SimSun" w:hAnsi="Calibri" w:cs="font330"/>
          <w:color w:val="0D0D0D" w:themeColor="text1" w:themeTint="F2"/>
          <w:lang w:eastAsia="ar-SA"/>
        </w:rPr>
      </w:pPr>
    </w:p>
    <w:p w:rsidR="00470E58" w:rsidRPr="00EA047E" w:rsidRDefault="00470E58" w:rsidP="00470E58">
      <w:pPr>
        <w:widowControl w:val="0"/>
        <w:tabs>
          <w:tab w:val="left" w:pos="568"/>
        </w:tabs>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EA047E">
        <w:rPr>
          <w:rFonts w:ascii="Arial" w:eastAsia="SimSun" w:hAnsi="Arial" w:cs="Arial"/>
          <w:b/>
          <w:color w:val="0D0D0D" w:themeColor="text1" w:themeTint="F2"/>
          <w:kern w:val="1"/>
          <w:sz w:val="24"/>
          <w:szCs w:val="24"/>
          <w:lang w:eastAsia="hi-IN" w:bidi="hi-IN"/>
        </w:rPr>
        <w:t>załącznik nr 4</w:t>
      </w:r>
      <w:r w:rsidRPr="00EA047E">
        <w:rPr>
          <w:rFonts w:ascii="Arial" w:eastAsia="SimSun" w:hAnsi="Arial" w:cs="Arial"/>
          <w:color w:val="0D0D0D" w:themeColor="text1" w:themeTint="F2"/>
          <w:kern w:val="1"/>
          <w:sz w:val="24"/>
          <w:szCs w:val="24"/>
          <w:lang w:eastAsia="hi-IN" w:bidi="hi-IN"/>
        </w:rPr>
        <w:t xml:space="preserve"> do niniejszej umowy.</w:t>
      </w:r>
    </w:p>
    <w:p w:rsidR="00470E58" w:rsidRPr="00EA047E" w:rsidRDefault="00470E58" w:rsidP="00470E58">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w:t>
      </w:r>
      <w:proofErr w:type="spellStart"/>
      <w:r w:rsidRPr="00EA047E">
        <w:rPr>
          <w:rFonts w:ascii="Arial" w:eastAsia="SimSun" w:hAnsi="Arial" w:cs="Arial"/>
          <w:color w:val="0D0D0D" w:themeColor="text1" w:themeTint="F2"/>
          <w:kern w:val="1"/>
          <w:sz w:val="24"/>
          <w:szCs w:val="24"/>
          <w:lang w:eastAsia="hi-IN" w:bidi="hi-IN"/>
        </w:rPr>
        <w:t>późn</w:t>
      </w:r>
      <w:proofErr w:type="spellEnd"/>
      <w:r w:rsidRPr="00EA047E">
        <w:rPr>
          <w:rFonts w:ascii="Arial" w:eastAsia="SimSun" w:hAnsi="Arial" w:cs="Arial"/>
          <w:color w:val="0D0D0D" w:themeColor="text1" w:themeTint="F2"/>
          <w:kern w:val="1"/>
          <w:sz w:val="24"/>
          <w:szCs w:val="24"/>
          <w:lang w:eastAsia="hi-IN" w:bidi="hi-IN"/>
        </w:rPr>
        <w:t>. zm.).</w:t>
      </w:r>
    </w:p>
    <w:p w:rsidR="00470E58" w:rsidRPr="00EA047E" w:rsidRDefault="00470E58" w:rsidP="00470E58">
      <w:pPr>
        <w:suppressAutoHyphens/>
        <w:spacing w:after="0" w:line="100" w:lineRule="atLeast"/>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rsidR="00470E58" w:rsidRPr="00EA047E" w:rsidRDefault="00470E58" w:rsidP="00470E58">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color w:val="0D0D0D" w:themeColor="text1" w:themeTint="F2"/>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rsidR="00470E58" w:rsidRPr="00EA047E" w:rsidRDefault="00470E58" w:rsidP="00470E58">
      <w:pPr>
        <w:numPr>
          <w:ilvl w:val="0"/>
          <w:numId w:val="16"/>
        </w:numPr>
        <w:tabs>
          <w:tab w:val="left" w:pos="35"/>
        </w:tabs>
        <w:suppressAutoHyphens/>
        <w:spacing w:after="0" w:line="100" w:lineRule="atLeast"/>
        <w:ind w:left="284"/>
        <w:jc w:val="both"/>
        <w:rPr>
          <w:rFonts w:ascii="Arial" w:eastAsia="SimSun" w:hAnsi="Arial" w:cs="Arial"/>
          <w:bCs/>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rsidR="00470E58" w:rsidRPr="00EA047E" w:rsidRDefault="00470E58" w:rsidP="00470E58">
      <w:pPr>
        <w:numPr>
          <w:ilvl w:val="0"/>
          <w:numId w:val="16"/>
        </w:numPr>
        <w:tabs>
          <w:tab w:val="left" w:pos="35"/>
        </w:tabs>
        <w:suppressAutoHyphens/>
        <w:spacing w:after="0" w:line="100" w:lineRule="atLeast"/>
        <w:ind w:left="284"/>
        <w:jc w:val="both"/>
        <w:rPr>
          <w:rFonts w:ascii="Arial" w:eastAsia="SimSun" w:hAnsi="Arial" w:cs="Arial"/>
          <w:color w:val="0D0D0D" w:themeColor="text1" w:themeTint="F2"/>
          <w:kern w:val="1"/>
          <w:sz w:val="24"/>
          <w:szCs w:val="24"/>
          <w:lang w:eastAsia="hi-IN" w:bidi="hi-IN"/>
        </w:rPr>
      </w:pPr>
      <w:r w:rsidRPr="00EA047E">
        <w:rPr>
          <w:rFonts w:ascii="Arial" w:eastAsia="SimSun" w:hAnsi="Arial" w:cs="Arial"/>
          <w:bCs/>
          <w:color w:val="0D0D0D" w:themeColor="text1" w:themeTint="F2"/>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rsidR="00470E58" w:rsidRPr="00EA047E" w:rsidRDefault="00470E58" w:rsidP="00470E58">
      <w:pPr>
        <w:numPr>
          <w:ilvl w:val="0"/>
          <w:numId w:val="16"/>
        </w:numPr>
        <w:tabs>
          <w:tab w:val="left" w:pos="35"/>
        </w:tabs>
        <w:suppressAutoHyphens/>
        <w:spacing w:after="0" w:line="100" w:lineRule="atLeast"/>
        <w:ind w:left="284"/>
        <w:jc w:val="both"/>
        <w:rPr>
          <w:rFonts w:ascii="Arial" w:eastAsia="Times New Roman" w:hAnsi="Arial" w:cs="Arial"/>
          <w:b/>
          <w:i/>
          <w:color w:val="0D0D0D" w:themeColor="text1" w:themeTint="F2"/>
          <w:sz w:val="24"/>
          <w:szCs w:val="24"/>
          <w:lang w:eastAsia="ar-SA"/>
        </w:rPr>
      </w:pPr>
      <w:r w:rsidRPr="00EA047E">
        <w:rPr>
          <w:rFonts w:ascii="Arial" w:eastAsia="SimSun" w:hAnsi="Arial" w:cs="Arial"/>
          <w:color w:val="0D0D0D" w:themeColor="text1" w:themeTint="F2"/>
          <w:kern w:val="1"/>
          <w:sz w:val="24"/>
          <w:szCs w:val="24"/>
          <w:lang w:eastAsia="hi-IN" w:bidi="hi-IN"/>
        </w:rPr>
        <w:t xml:space="preserve">Wykonawca jest zobowiązany do niezwłocznego informowania Zamawiającego o wszelkich zmianach w wykazie. Zmiany osób, o których mowa w </w:t>
      </w:r>
      <w:r w:rsidRPr="00EA047E">
        <w:rPr>
          <w:rFonts w:ascii="Arial" w:eastAsia="SimSun" w:hAnsi="Arial" w:cs="Arial"/>
          <w:b/>
          <w:color w:val="0D0D0D" w:themeColor="text1" w:themeTint="F2"/>
          <w:kern w:val="1"/>
          <w:sz w:val="24"/>
          <w:szCs w:val="24"/>
          <w:lang w:eastAsia="hi-IN" w:bidi="hi-IN"/>
        </w:rPr>
        <w:t xml:space="preserve">załączniku nr 4 </w:t>
      </w:r>
      <w:r w:rsidRPr="00EA047E">
        <w:rPr>
          <w:rFonts w:ascii="Arial" w:eastAsia="SimSun" w:hAnsi="Arial" w:cs="Arial"/>
          <w:color w:val="0D0D0D" w:themeColor="text1" w:themeTint="F2"/>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rsidR="00470E58" w:rsidRPr="00EA047E" w:rsidRDefault="00470E58" w:rsidP="00470E58">
      <w:pPr>
        <w:suppressAutoHyphens/>
        <w:spacing w:after="0" w:line="100" w:lineRule="atLeast"/>
        <w:jc w:val="both"/>
        <w:rPr>
          <w:rFonts w:ascii="Arial" w:eastAsia="Times New Roman" w:hAnsi="Arial" w:cs="Arial"/>
          <w:b/>
          <w:i/>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xml:space="preserve">§ 3. Okres wykonania. </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Zakończenie Projektu nastąpi w terminie do ……………………………... . </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4. Wynagrodzenie.</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Za zgodne z Umową wykonanie Projektu Zamawiający zapłaci Wykonawcy wynagrodzenie ryczałtowe określone w formularzu oferty, stanowiącym </w:t>
      </w:r>
      <w:r w:rsidRPr="00EA047E">
        <w:rPr>
          <w:rFonts w:ascii="Arial" w:eastAsia="Times New Roman" w:hAnsi="Arial" w:cs="Arial"/>
          <w:b/>
          <w:bCs/>
          <w:color w:val="0D0D0D" w:themeColor="text1" w:themeTint="F2"/>
          <w:sz w:val="24"/>
          <w:szCs w:val="24"/>
          <w:lang w:eastAsia="ar-SA"/>
        </w:rPr>
        <w:t xml:space="preserve">Załącznik Nr 3 </w:t>
      </w:r>
      <w:r w:rsidRPr="00EA047E">
        <w:rPr>
          <w:rFonts w:ascii="Arial" w:eastAsia="Times New Roman" w:hAnsi="Arial" w:cs="Arial"/>
          <w:color w:val="0D0D0D" w:themeColor="text1" w:themeTint="F2"/>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uzyskanie pozwoleń, uzgodnień, opinii, certyfikatów, ekspertyz,</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uzyskanie pozwoleń na wejście i/lub zajęcie terenu nie stanowiącego pasa drogowego drogi powiatowej,</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koszty transportu, magazynowania i składowania materiałów oraz sprzętu</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koszty związane z zużyciem mediów do celów budowy, zaplecza, prób i odbiorów,</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 koszty</w:t>
      </w:r>
      <w:r w:rsidRPr="00EA047E">
        <w:rPr>
          <w:rFonts w:ascii="Arial" w:eastAsia="Times New Roman" w:hAnsi="Arial" w:cs="Arial"/>
          <w:strike/>
          <w:color w:val="0D0D0D" w:themeColor="text1" w:themeTint="F2"/>
          <w:sz w:val="24"/>
          <w:szCs w:val="24"/>
          <w:lang w:eastAsia="ar-SA"/>
        </w:rPr>
        <w:t>,</w:t>
      </w:r>
      <w:r w:rsidRPr="00EA047E">
        <w:rPr>
          <w:rFonts w:ascii="Arial" w:eastAsia="Times New Roman" w:hAnsi="Arial" w:cs="Arial"/>
          <w:color w:val="0D0D0D" w:themeColor="text1" w:themeTint="F2"/>
          <w:sz w:val="24"/>
          <w:szCs w:val="24"/>
          <w:lang w:eastAsia="ar-SA"/>
        </w:rPr>
        <w:t xml:space="preserve"> wdrożenia i utrzymania przez cały okres wykonywania przedmiotu niniejszej Umowy czasowej organizacji ruchu oraz koszty ewentualnej zmiany projektów czasowej organizacji ruchu w zakresie wynikającym z przyjętej technologii robót,</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koszty dokumentacji powykonawczej,</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wykonanie wszelkich prac związanych z ochroną przed rozprzestrzenianiem hałasu, zawilgocenia, wody gruntowej i opadowej, itp.,</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prowadzenie prac w niesprzyjających warunkach atmosferycznych,</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przeprowadzenie wszelkich wymaganych przez obowiązujące przepisy i Dokumentację Wykonawczą Projektu prób, testów, badań.</w:t>
      </w:r>
    </w:p>
    <w:p w:rsidR="00470E58" w:rsidRPr="00EA047E" w:rsidRDefault="00470E58" w:rsidP="00470E58">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Wynagrodzenie obejmuje również wszystkie nakłady Wykonawcy niezbędne do prawidłowego wykonania Robót, w szczególności wynikające z sezonowych warunków pogodowych.</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lastRenderedPageBreak/>
        <w:t xml:space="preserve">§ 5. Dokumentacja powykonawcza. </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Dokumentacja powykonawcza – operat kolaudacyjny przygotowany przez Wykonawcę powinien dokumentować stan faktyczny wykonania Robót i zawierać:</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projekty budowlane z naniesionymi zmianami nie wymagającymi korekty pozwolenia na budowę,</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geodezyjną inwentaryzację powykonawczą wraz z wszelkimi operatami pomiarowymi oraz informacją geodety, o której mowa w art. 57 ust. 1 pkt 5 prawa budowlanego,</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protokoły pomiarów, badań i sprawdzeń wykonanych w trakcie realizacji robót jak i po ich zakończeniu,</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wszelkie inne dokumenty niezbędne do uzyskania uprawomocnionego pozwolenia na użytkowanie lub dokonania zawiadomienia o zakończeniu budowy,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Dziennik budowy (w przypadku robót objętych pozwoleniem na budowę),</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protokoły z częściowych odbiorów robót,</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protokoły odbioru robót branżowych spisanych z przedstawicielami właściwych zarządców sieci,</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kopię umowy,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kopię zatwierdzonego projektu czasowej organizacji ruchu.</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Dokumentacja powykonawcza powinna zostać przekazana w wersji papierowej           (2 egzemplarze)</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Dokumentację powykonawczą należy przekazać Zamawiającemu do sprawdzenia na co najmniej 3 dni przed terminem Odbioru Końcowego.</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6. Obowiązki Wykonawcy.</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jest zobligowany do wykonywania wszelkich obowiązków wynikających z niniejszej Umowy w dobrej wierze i przy dochowaniu należytej staranności.</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zobowiązuje się powierzać wykonywanie czynności w ramach wykonywania i kontroli Robót wyłącznie osobom, które posiadają odpowiednie uprawnienia do wykonywania takich czynności.</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ustanowi kierownika budowy w rozumieniu prawa budowlanego. Funkcję kierownika budowy sprawować będzie……………………., posiadający uprawnienia budowlane bez ograniczeń nr …………</w:t>
      </w:r>
      <w:r w:rsidR="007E7D00" w:rsidRPr="00EA047E">
        <w:rPr>
          <w:rFonts w:ascii="Arial" w:eastAsia="Times New Roman" w:hAnsi="Arial" w:cs="Arial"/>
          <w:color w:val="0D0D0D" w:themeColor="text1" w:themeTint="F2"/>
          <w:sz w:val="24"/>
          <w:szCs w:val="24"/>
          <w:lang w:eastAsia="ar-SA"/>
        </w:rPr>
        <w:t>…………………. w specjalności mostowej</w:t>
      </w:r>
      <w:r w:rsidRPr="00EA047E">
        <w:rPr>
          <w:rFonts w:ascii="Arial" w:eastAsia="Times New Roman" w:hAnsi="Arial" w:cs="Arial"/>
          <w:color w:val="0D0D0D" w:themeColor="text1" w:themeTint="F2"/>
          <w:sz w:val="24"/>
          <w:szCs w:val="24"/>
          <w:lang w:eastAsia="ar-SA"/>
        </w:rPr>
        <w:t>.</w:t>
      </w:r>
      <w:r w:rsidR="00555453" w:rsidRPr="00EA047E">
        <w:rPr>
          <w:rFonts w:ascii="Arial" w:eastAsia="Times New Roman" w:hAnsi="Arial" w:cs="Arial"/>
          <w:color w:val="0D0D0D" w:themeColor="text1" w:themeTint="F2"/>
          <w:sz w:val="24"/>
          <w:szCs w:val="24"/>
          <w:lang w:eastAsia="ar-SA"/>
        </w:rPr>
        <w:t xml:space="preserve"> W przypadku prowadzenia robót budowlanych wymagających przygotowania zawodowego w specjalności techniczno-budowlanej innej niż posiada kierownik budowy , Wykonawca zobowiązany jest zapewnić ustanowienie kierownika w danej specjalności. </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dostarczy Zamawiającemu:</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terminie dwóch (2) dni od daty zawarcia niniejszej Umowy oświadczenie kierownika budowy o podjęciu obowiązków,</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terminie dwudziestu jeden (21) dni od daty zawarcia niniejszej Umowy zatwierdzony projekt czasowej organizacji ruchu na część lub całość robót.</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na każde żądanie Zamawiającego w terminie dwóch (2) dni sporządzi i przedstawi  harmonogram postępu i zaawansowania robót.</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Wykonawca jest zobowiązany do wykonania wszystkich ciążących na nim obowiązków, które wynikają z prawa budowlanego i innych przepisów obowiązującego w Polsce prawa.</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12. W szczególności podczas wykonywania Robót i usuwania wad Wykonawca powinien:</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zwracać uwagę na bezpieczeństwo osób przebywających na Terenie Budowy oraz utrzymywać Teren Budowy i Roboty w odpowiednim porządku tak, aby uniknąć niebezpieczeństwa dla tych osób,</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470E58" w:rsidRPr="00EA047E" w:rsidRDefault="00470E58" w:rsidP="00470E58">
      <w:pPr>
        <w:widowControl w:val="0"/>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470E58" w:rsidRPr="00EA047E" w:rsidRDefault="00470E58" w:rsidP="007E7D00">
      <w:pPr>
        <w:pStyle w:val="Akapitzlist"/>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nazwę, adres Podwykonawcy, imię i nazwisko osoby upoważnionej do reprezentowania, </w:t>
      </w:r>
    </w:p>
    <w:p w:rsidR="00470E58" w:rsidRPr="00EA047E" w:rsidRDefault="00470E58" w:rsidP="00470E58">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przedmiot umowy z dokładnym podaniem zakresu i wielkości, </w:t>
      </w:r>
    </w:p>
    <w:p w:rsidR="00470E58" w:rsidRPr="00EA047E" w:rsidRDefault="00470E58" w:rsidP="00470E58">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wysokość wynagrodzenia Podwykonawcy, </w:t>
      </w:r>
    </w:p>
    <w:p w:rsidR="00470E58" w:rsidRPr="00EA047E" w:rsidRDefault="00470E58" w:rsidP="00470E58">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wykonania,</w:t>
      </w:r>
    </w:p>
    <w:p w:rsidR="00470E58" w:rsidRPr="00EA047E" w:rsidRDefault="00470E58" w:rsidP="00470E58">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warunki płatności – termin płatności – 30 dni od daty dostarczenia faktury przez Podwykonawcę,</w:t>
      </w:r>
    </w:p>
    <w:p w:rsidR="00470E58" w:rsidRPr="00EA047E" w:rsidRDefault="00470E58" w:rsidP="00470E58">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w:t>
      </w:r>
      <w:r w:rsidRPr="00EA047E">
        <w:rPr>
          <w:rFonts w:ascii="Arial" w:eastAsia="Calibri" w:hAnsi="Arial" w:cs="Arial"/>
          <w:bCs/>
          <w:i/>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lang w:eastAsia="ar-SA"/>
        </w:rPr>
        <w:t>Podwykonawca nie może dokonać cesji wierzytelności bez pisemnej zgody Zamawiającego,</w:t>
      </w:r>
    </w:p>
    <w:p w:rsidR="00470E58" w:rsidRPr="00EA047E" w:rsidRDefault="00470E58" w:rsidP="00470E58">
      <w:pPr>
        <w:widowControl w:val="0"/>
        <w:numPr>
          <w:ilvl w:val="0"/>
          <w:numId w:val="2"/>
        </w:num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stwierdzenie, że Zamawiający ma prawo bezpośredniego zapytania Podwykonawcy o płatności, bez zgody Wykonawcy,</w:t>
      </w:r>
    </w:p>
    <w:p w:rsidR="00470E58" w:rsidRPr="00EA047E" w:rsidRDefault="00470E58" w:rsidP="00470E58">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zobowiązanie Podwykonawcy do pisemnego powiadamiania Zamawiającego o fakturach składanych do Wykonawcy, w terminie 2 dni od daty ich wystawienia,</w:t>
      </w:r>
    </w:p>
    <w:p w:rsidR="00470E58" w:rsidRPr="00EA047E" w:rsidRDefault="00470E58" w:rsidP="00470E58">
      <w:pPr>
        <w:widowControl w:val="0"/>
        <w:numPr>
          <w:ilvl w:val="0"/>
          <w:numId w:val="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470E58" w:rsidRPr="00EA047E" w:rsidRDefault="00470E58" w:rsidP="00470E58">
      <w:pPr>
        <w:widowControl w:val="0"/>
        <w:numPr>
          <w:ilvl w:val="0"/>
          <w:numId w:val="2"/>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imię i nazwisko, numer telefonu osoby upoważnionej z ramienia podwykonawcy do udzielania i przekazywania wszelkich informacji dotyczących realizowanego zakresu robót.</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14. Ponadto Wykonawca w ramach Wynagrodzenia jest zobowiązany do:</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przejęcia Terenu Budowy od Zamawiającego w określonym w niniejszej Umowie terminie,</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rsidR="00470E58" w:rsidRPr="00EA047E" w:rsidRDefault="00470E58" w:rsidP="00470E58">
      <w:pPr>
        <w:suppressAutoHyphens/>
        <w:spacing w:after="0" w:line="100" w:lineRule="atLeast"/>
        <w:jc w:val="center"/>
        <w:rPr>
          <w:rFonts w:ascii="Calibri" w:eastAsia="SimSun" w:hAnsi="Calibri" w:cs="font330"/>
          <w:color w:val="0D0D0D" w:themeColor="text1" w:themeTint="F2"/>
          <w:lang w:eastAsia="ar-SA"/>
        </w:rPr>
      </w:pPr>
    </w:p>
    <w:p w:rsidR="00470E58" w:rsidRPr="00EA047E" w:rsidRDefault="00470E58" w:rsidP="00470E58">
      <w:pPr>
        <w:suppressAutoHyphens/>
        <w:spacing w:after="0" w:line="100" w:lineRule="atLeast"/>
        <w:jc w:val="center"/>
        <w:rPr>
          <w:rFonts w:ascii="Calibri" w:eastAsia="SimSun" w:hAnsi="Calibri" w:cs="font330"/>
          <w:color w:val="0D0D0D" w:themeColor="text1" w:themeTint="F2"/>
          <w:lang w:eastAsia="ar-SA"/>
        </w:rPr>
      </w:pP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7. Obowiązki Zamawiającego.</w:t>
      </w: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Do obowiązków Zamawiającego należy: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przekazanie Terenu Budowy,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dostarczenie Dokumentacji Wykonawczej Projektu,</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zapewnienie osoby koordynującej realizację robót a w razie konieczności nadzoru inwestorskiego i autorskiego Projektanta,</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zapłata należnego Wykonawcy Wynagrodzenia w terminach i na warunkach określonych w niniejszej Umowie,</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przystąpienie i dokonanie w wymaganych niniejszą Umową terminach Odbiorów Częściowych i Odbioru Końcowego.</w:t>
      </w:r>
    </w:p>
    <w:p w:rsidR="00470E58" w:rsidRPr="00EA047E" w:rsidRDefault="00470E58" w:rsidP="00470E58">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przejęcie przedmiotu umowy od Wykonawcy po podpisaniu protokołu Odbioru Końcowego.</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8. Przedstawiciele Stron.</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Przedstawicielami Wykonawcy są:</w:t>
      </w:r>
    </w:p>
    <w:p w:rsidR="00470E58" w:rsidRPr="00EA047E" w:rsidRDefault="00470E58" w:rsidP="00470E58">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rsidR="00470E58" w:rsidRPr="00EA047E" w:rsidRDefault="00470E58" w:rsidP="00470E58">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Przedstawicielem Zamawiającego jest:</w:t>
      </w:r>
    </w:p>
    <w:p w:rsidR="00470E58" w:rsidRPr="00EA047E" w:rsidRDefault="00470E58" w:rsidP="00470E58">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Pan …………….., tel. ………………</w:t>
      </w:r>
    </w:p>
    <w:p w:rsidR="00470E58" w:rsidRPr="00EA047E" w:rsidRDefault="00470E58" w:rsidP="00470E58">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Pan …………….., tel. ………………</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Zamawiający oraz jego przedstawiciele będą mieli zapewniony nieograniczony dostęp do Terenu Budowy oraz Dziennika budowy.</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Projektant będzie pełnił rolę projektanta zgodnie z wymaganiami prawa budowlanego, a także będzie w szczególności wykonywał następujące funkcje:</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 przypadku wystąpienia konieczności nadzór autorski w stosunku do projektu budowlanego i wykonawczego,</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zatwierdzanie do realizacji rysunków roboczych oraz dokumentacji warsztatowej,</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opiniowanie pod względem technicznym ewentualnych robót zamiennych i dodatkowych.</w:t>
      </w:r>
    </w:p>
    <w:p w:rsidR="00CD5730" w:rsidRPr="00EA047E" w:rsidRDefault="00CD5730" w:rsidP="009F0E3E">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Niezależnie od wyznaczonych w ust. 2 przedstawicieli</w:t>
      </w:r>
      <w:r w:rsidR="009F0E3E" w:rsidRPr="00EA047E">
        <w:rPr>
          <w:rFonts w:ascii="Arial" w:eastAsia="Times New Roman" w:hAnsi="Arial" w:cs="Arial"/>
          <w:color w:val="0D0D0D" w:themeColor="text1" w:themeTint="F2"/>
          <w:sz w:val="24"/>
          <w:szCs w:val="24"/>
          <w:lang w:eastAsia="ar-SA"/>
        </w:rPr>
        <w:t>,</w:t>
      </w:r>
      <w:r w:rsidRPr="00EA047E">
        <w:rPr>
          <w:rFonts w:ascii="Arial" w:eastAsia="Times New Roman" w:hAnsi="Arial" w:cs="Arial"/>
          <w:color w:val="0D0D0D" w:themeColor="text1" w:themeTint="F2"/>
          <w:sz w:val="24"/>
          <w:szCs w:val="24"/>
          <w:lang w:eastAsia="ar-SA"/>
        </w:rPr>
        <w:t xml:space="preserve"> Zamawiający zastrzega sobie możliwość ustanowienia inspektora nadzoru inwestorskiego zgodnie z </w:t>
      </w:r>
      <w:r w:rsidR="009F0E3E" w:rsidRPr="00EA047E">
        <w:rPr>
          <w:rFonts w:ascii="Arial" w:eastAsia="Times New Roman" w:hAnsi="Arial" w:cs="Arial"/>
          <w:color w:val="0D0D0D" w:themeColor="text1" w:themeTint="F2"/>
          <w:sz w:val="24"/>
          <w:szCs w:val="24"/>
          <w:lang w:eastAsia="ar-SA"/>
        </w:rPr>
        <w:t>art. 18 ust. 2 ustawy z dnia 7 lipca 1994 r. Prawo budowlane (</w:t>
      </w:r>
      <w:proofErr w:type="spellStart"/>
      <w:r w:rsidR="009F0E3E" w:rsidRPr="00EA047E">
        <w:rPr>
          <w:rFonts w:ascii="Arial" w:eastAsia="Times New Roman" w:hAnsi="Arial" w:cs="Arial"/>
          <w:color w:val="0D0D0D" w:themeColor="text1" w:themeTint="F2"/>
          <w:sz w:val="24"/>
          <w:szCs w:val="24"/>
          <w:lang w:eastAsia="ar-SA"/>
        </w:rPr>
        <w:t>t.j</w:t>
      </w:r>
      <w:proofErr w:type="spellEnd"/>
      <w:r w:rsidR="009F0E3E" w:rsidRPr="00EA047E">
        <w:rPr>
          <w:rFonts w:ascii="Arial" w:eastAsia="Times New Roman" w:hAnsi="Arial" w:cs="Arial"/>
          <w:color w:val="0D0D0D" w:themeColor="text1" w:themeTint="F2"/>
          <w:sz w:val="24"/>
          <w:szCs w:val="24"/>
          <w:lang w:eastAsia="ar-SA"/>
        </w:rPr>
        <w:t xml:space="preserve">. Dz. U. z 2019 r. poz. 1186 z </w:t>
      </w:r>
      <w:proofErr w:type="spellStart"/>
      <w:r w:rsidR="009F0E3E" w:rsidRPr="00EA047E">
        <w:rPr>
          <w:rFonts w:ascii="Arial" w:eastAsia="Times New Roman" w:hAnsi="Arial" w:cs="Arial"/>
          <w:color w:val="0D0D0D" w:themeColor="text1" w:themeTint="F2"/>
          <w:sz w:val="24"/>
          <w:szCs w:val="24"/>
          <w:lang w:eastAsia="ar-SA"/>
        </w:rPr>
        <w:t>późn</w:t>
      </w:r>
      <w:proofErr w:type="spellEnd"/>
      <w:r w:rsidR="009F0E3E" w:rsidRPr="00EA047E">
        <w:rPr>
          <w:rFonts w:ascii="Arial" w:eastAsia="Times New Roman" w:hAnsi="Arial" w:cs="Arial"/>
          <w:color w:val="0D0D0D" w:themeColor="text1" w:themeTint="F2"/>
          <w:sz w:val="24"/>
          <w:szCs w:val="24"/>
          <w:lang w:eastAsia="ar-SA"/>
        </w:rPr>
        <w:t>. zm.).</w:t>
      </w:r>
    </w:p>
    <w:p w:rsidR="009F0E3E" w:rsidRPr="00EA047E" w:rsidRDefault="009F0E3E" w:rsidP="00CD5730">
      <w:pPr>
        <w:suppressAutoHyphens/>
        <w:spacing w:after="0" w:line="100" w:lineRule="atLeast"/>
        <w:jc w:val="both"/>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9. Materiały, Urządzenia i Wyposażenie.</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numPr>
          <w:ilvl w:val="0"/>
          <w:numId w:val="17"/>
        </w:num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rsidR="00470E58" w:rsidRPr="00EA047E" w:rsidRDefault="00470E58" w:rsidP="00470E58">
      <w:pPr>
        <w:numPr>
          <w:ilvl w:val="0"/>
          <w:numId w:val="17"/>
        </w:num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Wymóg wskazany w ust. 1 dotyczy to także technologii stosowanych przez Wykonawcę.</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10. Zmiana zakresu Robót.</w:t>
      </w:r>
    </w:p>
    <w:p w:rsidR="00470E58" w:rsidRPr="00EA047E" w:rsidRDefault="00470E58" w:rsidP="00470E58">
      <w:pPr>
        <w:suppressAutoHyphens/>
        <w:spacing w:after="0" w:line="100" w:lineRule="atLeast"/>
        <w:jc w:val="center"/>
        <w:rPr>
          <w:rFonts w:ascii="Arial" w:eastAsia="Times New Roman" w:hAnsi="Arial" w:cs="Arial"/>
          <w:bCs/>
          <w:i/>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Każda zmiana zakresu robót wymaga uprzedniej pisemnej zgody Zamawiającego. Każda taka zmiana zostanie potwierdzona przez Zamawiającego w formie </w:t>
      </w:r>
      <w:r w:rsidRPr="00EA047E">
        <w:rPr>
          <w:rFonts w:ascii="Arial" w:eastAsia="Times New Roman" w:hAnsi="Arial" w:cs="Arial"/>
          <w:color w:val="0D0D0D" w:themeColor="text1" w:themeTint="F2"/>
          <w:sz w:val="24"/>
          <w:szCs w:val="24"/>
          <w:lang w:eastAsia="ar-SA"/>
        </w:rPr>
        <w:lastRenderedPageBreak/>
        <w:t>protokołu, który zawierać będzie cenę, ewentualny wpływ na aktualny harmonogram rzeczowo – finansowy robót oraz opis prac, który może być podstawą do udzielenia Wykonawcy zamówienia dodatkowego.</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Na każde żądanie Zamawiającego Wykonawca w terminie 7 dni od pisemnego zapytania ma obowiązek przedłożenia wyceny robót dodatkowych lub uzupełniających.</w:t>
      </w:r>
    </w:p>
    <w:p w:rsidR="00470E58" w:rsidRPr="00EA047E" w:rsidRDefault="00470E58" w:rsidP="00470E58">
      <w:pPr>
        <w:suppressAutoHyphens/>
        <w:spacing w:after="0" w:line="100" w:lineRule="atLeast"/>
        <w:ind w:left="284" w:hanging="284"/>
        <w:jc w:val="both"/>
        <w:rPr>
          <w:rFonts w:ascii="Arial" w:eastAsia="SimSu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w:t>
      </w:r>
      <w:r w:rsidRPr="00EA047E">
        <w:rPr>
          <w:rFonts w:ascii="Arial" w:eastAsia="SimSun" w:hAnsi="Arial" w:cs="Arial"/>
          <w:color w:val="0D0D0D" w:themeColor="text1" w:themeTint="F2"/>
          <w:lang w:eastAsia="ar-SA"/>
        </w:rPr>
        <w:t xml:space="preserve"> </w:t>
      </w:r>
      <w:r w:rsidRPr="00EA047E">
        <w:rPr>
          <w:rFonts w:ascii="Arial" w:eastAsia="SimSun" w:hAnsi="Arial" w:cs="Arial"/>
          <w:color w:val="0D0D0D" w:themeColor="text1" w:themeTint="F2"/>
          <w:sz w:val="24"/>
          <w:szCs w:val="24"/>
          <w:lang w:eastAsia="ar-SA"/>
        </w:rPr>
        <w:t xml:space="preserve">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w:t>
      </w:r>
      <w:proofErr w:type="spellStart"/>
      <w:r w:rsidRPr="00EA047E">
        <w:rPr>
          <w:rFonts w:ascii="Arial" w:eastAsia="SimSun" w:hAnsi="Arial" w:cs="Arial"/>
          <w:color w:val="0D0D0D" w:themeColor="text1" w:themeTint="F2"/>
          <w:sz w:val="24"/>
          <w:szCs w:val="24"/>
          <w:lang w:eastAsia="ar-SA"/>
        </w:rPr>
        <w:t>sekocenbud</w:t>
      </w:r>
      <w:proofErr w:type="spellEnd"/>
      <w:r w:rsidRPr="00EA047E">
        <w:rPr>
          <w:rFonts w:ascii="Arial" w:eastAsia="SimSun" w:hAnsi="Arial" w:cs="Arial"/>
          <w:color w:val="0D0D0D" w:themeColor="text1" w:themeTint="F2"/>
          <w:sz w:val="24"/>
          <w:szCs w:val="24"/>
          <w:lang w:eastAsia="ar-SA"/>
        </w:rPr>
        <w:t>.</w:t>
      </w:r>
      <w:r w:rsidRPr="00EA047E">
        <w:rPr>
          <w:rFonts w:ascii="Arial" w:eastAsia="Times New Roman" w:hAnsi="Arial" w:cs="Arial"/>
          <w:color w:val="0D0D0D" w:themeColor="text1" w:themeTint="F2"/>
          <w:sz w:val="24"/>
          <w:szCs w:val="24"/>
          <w:lang w:eastAsia="ar-SA"/>
        </w:rPr>
        <w:t>.</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 4.</w:t>
      </w:r>
      <w:r w:rsidRPr="00EA047E">
        <w:rPr>
          <w:rFonts w:ascii="Arial" w:eastAsia="Times New Roman" w:hAnsi="Arial" w:cs="Arial"/>
          <w:color w:val="0D0D0D" w:themeColor="text1" w:themeTint="F2"/>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11. Warunki płatności.</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w następujący sposób:</w:t>
      </w:r>
    </w:p>
    <w:p w:rsidR="00470E58" w:rsidRPr="00EA047E" w:rsidRDefault="00470E58" w:rsidP="00470E58">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będzie realizował płatności fakturami częściowymi do wysokości 90 % wynagrodzenia umownego,</w:t>
      </w:r>
    </w:p>
    <w:p w:rsidR="00470E58" w:rsidRPr="00EA047E" w:rsidRDefault="00470E58" w:rsidP="00470E58">
      <w:pPr>
        <w:numPr>
          <w:ilvl w:val="0"/>
          <w:numId w:val="7"/>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pozostałe 10 % wynagrodzenia umownego po podpisaniu protokołu odbioru końcowego wykonanych robót, określonych w § 2 niniejszej umowy, podpisanego przez upoważnionych przedstawicieli Wykonawcy i Zamawiającego.</w:t>
      </w:r>
    </w:p>
    <w:p w:rsidR="00470E58" w:rsidRPr="00EA047E" w:rsidRDefault="00470E58" w:rsidP="00470E58">
      <w:pPr>
        <w:numPr>
          <w:ilvl w:val="0"/>
          <w:numId w:val="6"/>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Rozliczenia finansowe za wykonane roboty będą się odbywały na podstawie:</w:t>
      </w:r>
    </w:p>
    <w:p w:rsidR="00470E58" w:rsidRPr="00EA047E" w:rsidRDefault="00470E58" w:rsidP="00470E58">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rsidR="00470E58" w:rsidRPr="00EA047E" w:rsidRDefault="00470E58" w:rsidP="00470E58">
      <w:pPr>
        <w:numPr>
          <w:ilvl w:val="0"/>
          <w:numId w:val="8"/>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faktury końcowej Wykonawcy wystawionej po zakończeniu robót i protokolarnym ich odebraniu przez komisję odbioru końcowego (z zastrzeżeniem ust. 3)</w:t>
      </w:r>
    </w:p>
    <w:p w:rsidR="00470E58" w:rsidRPr="00EA047E" w:rsidRDefault="00470E58" w:rsidP="00470E58">
      <w:pPr>
        <w:numPr>
          <w:ilvl w:val="0"/>
          <w:numId w:val="9"/>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EA047E">
        <w:rPr>
          <w:rFonts w:ascii="Arial" w:eastAsia="Calibri" w:hAnsi="Arial" w:cs="Arial"/>
          <w:b/>
          <w:color w:val="0D0D0D" w:themeColor="text1" w:themeTint="F2"/>
          <w:sz w:val="24"/>
          <w:szCs w:val="24"/>
          <w:lang w:eastAsia="ar-SA"/>
        </w:rPr>
        <w:t xml:space="preserve">załącznik nr 9 </w:t>
      </w:r>
      <w:r w:rsidRPr="00EA047E">
        <w:rPr>
          <w:rFonts w:ascii="Arial" w:eastAsia="Calibri" w:hAnsi="Arial" w:cs="Arial"/>
          <w:color w:val="0D0D0D" w:themeColor="text1" w:themeTint="F2"/>
          <w:sz w:val="24"/>
          <w:szCs w:val="24"/>
          <w:lang w:eastAsia="ar-SA"/>
        </w:rPr>
        <w:t>do niniejszej umowy.</w:t>
      </w:r>
    </w:p>
    <w:p w:rsidR="00470E58" w:rsidRPr="00EA047E" w:rsidRDefault="00470E58" w:rsidP="00470E58">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470E58" w:rsidRPr="00EA047E" w:rsidRDefault="00470E58" w:rsidP="00470E58">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470E58" w:rsidRPr="00EA047E" w:rsidRDefault="00470E58" w:rsidP="00470E58">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470E58" w:rsidRPr="00EA047E" w:rsidRDefault="00470E58" w:rsidP="00470E58">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rsidR="00470E58" w:rsidRPr="00EA047E" w:rsidRDefault="00470E58" w:rsidP="00470E58">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470E58" w:rsidRPr="00EA047E" w:rsidRDefault="00470E58" w:rsidP="00470E58">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rsidR="00470E58" w:rsidRPr="00EA047E" w:rsidRDefault="00470E58" w:rsidP="00470E58">
      <w:pPr>
        <w:numPr>
          <w:ilvl w:val="0"/>
          <w:numId w:val="10"/>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 xml:space="preserve">W przypadku zgłoszenia uwag, o których mowa w ust. 9, w terminie wskazanym przez Zamawiającego, Zamawiający może: </w:t>
      </w:r>
    </w:p>
    <w:p w:rsidR="00470E58" w:rsidRPr="00EA047E" w:rsidRDefault="00470E58" w:rsidP="00470E58">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nie dokonać bezpośredniej zapłaty wynagrodzenia podwykonawcy lub dalszemu podwykonawcy, jeżeli Wykonawca wykaże niezasadność takiej zapłaty, albo</w:t>
      </w:r>
    </w:p>
    <w:p w:rsidR="00470E58" w:rsidRPr="00EA047E" w:rsidRDefault="00470E58" w:rsidP="00470E58">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470E58" w:rsidRPr="00EA047E" w:rsidRDefault="00470E58" w:rsidP="00470E58">
      <w:pPr>
        <w:numPr>
          <w:ilvl w:val="0"/>
          <w:numId w:val="11"/>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dokonać bezpośredniej zapłaty wynagrodzenia podwykonawcy lub dalszemu podwykonawcy, jeżeli podwykonawca lub dalszy podwykonawca wykaże zasadność takiej zapłaty.</w:t>
      </w:r>
    </w:p>
    <w:p w:rsidR="00470E58" w:rsidRPr="00EA047E" w:rsidRDefault="00470E58" w:rsidP="00470E58">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dokonania bezpośredniej zapłaty podwykonawcy lub dalszemu podwykonawcy, o której mowa w ust. 8, Zamawiający potrąca kwotę wypłaconego wynagrodzenia z wynagrodzenia należnego Wykonawcy.</w:t>
      </w:r>
    </w:p>
    <w:p w:rsidR="00470E58" w:rsidRPr="00EA047E" w:rsidRDefault="00470E58" w:rsidP="00470E58">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rsidR="00470E58" w:rsidRPr="00EA047E" w:rsidRDefault="00470E58" w:rsidP="00470E58">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Płatności regulowane będą w terminie 30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rsidR="00470E58" w:rsidRPr="00EA047E" w:rsidRDefault="00470E58" w:rsidP="00470E58">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Zapłata faktury nastąpi w drodze przelewu bankowego z konta Zamawiającego na konto Wykonawcy wskazane w fakturze.</w:t>
      </w:r>
    </w:p>
    <w:p w:rsidR="00470E58" w:rsidRPr="00EA047E" w:rsidRDefault="00470E58" w:rsidP="00470E58">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faktura będzie zawierać błędy, Zamawiający zwróci fakturę Wykonawcy bez księgowania.</w:t>
      </w:r>
    </w:p>
    <w:p w:rsidR="00470E58" w:rsidRPr="00EA047E" w:rsidRDefault="00470E58" w:rsidP="00470E58">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470E58" w:rsidRPr="00EA047E" w:rsidRDefault="00470E58" w:rsidP="00470E58">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datę zapłaty uznaje się datę obciążenia rachunku bankowego Zamawiającego.</w:t>
      </w:r>
    </w:p>
    <w:p w:rsidR="00470E58" w:rsidRPr="00EA047E" w:rsidRDefault="00470E58" w:rsidP="00470E58">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postanawiają, że w przypadku opóźnienia w zapłacie należności pieniężnych przysługują im odsetki w wysokości ustawowej.</w:t>
      </w:r>
    </w:p>
    <w:p w:rsidR="00470E58" w:rsidRPr="00EA047E" w:rsidRDefault="00470E58" w:rsidP="00470E58">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nie wyraża zgody na wystawianie faktur w formie elektronicznej.</w:t>
      </w:r>
    </w:p>
    <w:p w:rsidR="00470E58" w:rsidRPr="00EA047E" w:rsidRDefault="00470E58" w:rsidP="00470E58">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Rozliczenie za niewykonaną część zamówienia zostanie wyliczone na podstawie protokołu robót zaniechanych, zatwierdzonego przez obie strony umowy..</w:t>
      </w:r>
    </w:p>
    <w:p w:rsidR="00470E58" w:rsidRPr="00EA047E" w:rsidRDefault="00470E58" w:rsidP="00470E58">
      <w:pPr>
        <w:numPr>
          <w:ilvl w:val="0"/>
          <w:numId w:val="12"/>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470E58" w:rsidRPr="00EA047E" w:rsidRDefault="00470E58" w:rsidP="00470E58">
      <w:pPr>
        <w:numPr>
          <w:ilvl w:val="0"/>
          <w:numId w:val="12"/>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bez pisemnej zgody Zamawiającego nie może przenieść wierzytelności wynikających z tej umowy na osobę trzecią ani dokonywać potrąceń.</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lastRenderedPageBreak/>
        <w:t>§ 12. Odbiory Robót zanikających i ulegających zakryciu.</w:t>
      </w: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470E58" w:rsidRPr="00EA047E" w:rsidRDefault="00470E58" w:rsidP="00470E58">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470E58" w:rsidRPr="00EA047E" w:rsidRDefault="00470E58" w:rsidP="00470E58">
      <w:pPr>
        <w:suppressAutoHyphens/>
        <w:spacing w:after="0" w:line="100" w:lineRule="atLeast"/>
        <w:jc w:val="both"/>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13. Odbiór Końcowy.</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terminie 7 dni od dnia dokonania powiadomienia i przekazania kompletnego operatu kolaudacyjnego, o którym mowa w ust.3, Zamawiający powoła komisję i wyznaczy termin Odbioru Końcowego.</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Komisja Odbioru Końcowego może odmówić podpisania protokołu Odbioru Końcowego w przypadku stwierdzenia istotnych wad Robót, a także w sytuacji </w:t>
      </w:r>
      <w:r w:rsidRPr="00EA047E">
        <w:rPr>
          <w:rFonts w:ascii="Arial" w:eastAsia="Times New Roman" w:hAnsi="Arial" w:cs="Arial"/>
          <w:color w:val="0D0D0D" w:themeColor="text1" w:themeTint="F2"/>
          <w:sz w:val="24"/>
          <w:szCs w:val="24"/>
          <w:lang w:eastAsia="ar-SA"/>
        </w:rPr>
        <w:lastRenderedPageBreak/>
        <w:t xml:space="preserve">stwierdzenia innych wad w znacznej ilości, których istnienie skutkuje zmniejszoną wartością oraz użytecznością zrealizowanych Robót, </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14. Zabezpieczenie Należytego Wykonania Umowy.</w:t>
      </w:r>
    </w:p>
    <w:p w:rsidR="00470E58" w:rsidRPr="00EA047E" w:rsidRDefault="00470E58" w:rsidP="00470E58">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1. Wykonawca wnosi zabezpieczenie należytego wykonania Umowy w wysokości 10 % Wynagrodzenia, o którym mowa w § 4 ust. 1 niniejszej Umowy, co stanowi kwotę: ………………. (słownie: ……………………………………………………… zł).</w:t>
      </w:r>
    </w:p>
    <w:p w:rsidR="00470E58" w:rsidRPr="00EA047E" w:rsidRDefault="00470E58" w:rsidP="00470E58">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 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rsidR="00470E58" w:rsidRPr="00EA047E" w:rsidRDefault="007E7D00" w:rsidP="00470E58">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2</w:t>
      </w:r>
      <w:r w:rsidR="00470E58" w:rsidRPr="00EA047E">
        <w:rPr>
          <w:rFonts w:ascii="Arial" w:eastAsia="Times New Roman" w:hAnsi="Arial" w:cs="Arial"/>
          <w:color w:val="0D0D0D" w:themeColor="text1" w:themeTint="F2"/>
          <w:sz w:val="24"/>
          <w:szCs w:val="24"/>
          <w:lang w:eastAsia="ar-SA"/>
        </w:rPr>
        <w:t>) musi być nieodwołalna, bezwarunkowa oraz płatna na pierwsze żądanie Zamawiającego, co powinno jednoznacznie wynikać z jej treści;</w:t>
      </w:r>
    </w:p>
    <w:p w:rsidR="00470E58" w:rsidRPr="00EA047E" w:rsidRDefault="007E7D00" w:rsidP="00470E58">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w:t>
      </w:r>
      <w:r w:rsidR="00470E58" w:rsidRPr="00EA047E">
        <w:rPr>
          <w:rFonts w:ascii="Arial" w:eastAsia="Times New Roman" w:hAnsi="Arial" w:cs="Arial"/>
          <w:color w:val="0D0D0D" w:themeColor="text1" w:themeTint="F2"/>
          <w:sz w:val="24"/>
          <w:szCs w:val="24"/>
          <w:lang w:eastAsia="ar-SA"/>
        </w:rPr>
        <w:t>)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rsidR="00470E58" w:rsidRPr="00EA047E" w:rsidRDefault="007E7D00" w:rsidP="00470E58">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4</w:t>
      </w:r>
      <w:r w:rsidR="00470E58" w:rsidRPr="00EA047E">
        <w:rPr>
          <w:rFonts w:ascii="Arial" w:eastAsia="Times New Roman" w:hAnsi="Arial" w:cs="Arial"/>
          <w:color w:val="0D0D0D" w:themeColor="text1" w:themeTint="F2"/>
          <w:sz w:val="24"/>
          <w:szCs w:val="24"/>
          <w:lang w:eastAsia="ar-SA"/>
        </w:rPr>
        <w:t xml:space="preserve">) musi zostać udzielona na okres dłuższy od terminu wykonania przedmiotu Umowy o 60 dni.   </w:t>
      </w:r>
    </w:p>
    <w:p w:rsidR="00470E58" w:rsidRPr="00EA047E" w:rsidRDefault="00470E58" w:rsidP="00470E58">
      <w:pPr>
        <w:pStyle w:val="Standard"/>
        <w:spacing w:after="0" w:line="100" w:lineRule="atLeast"/>
        <w:ind w:left="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 xml:space="preserve">Dokument wniesienia zabezpieczenia należytego wykonania Umowy stanowi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do niniejszej Umowy.</w:t>
      </w:r>
    </w:p>
    <w:p w:rsidR="00470E58" w:rsidRPr="00EA047E" w:rsidRDefault="00470E58" w:rsidP="00470E58">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3. Zabezpieczenie służy do pokrycia roszczeń Zamawiającego z tytułu niewykonania lub nienależytego wykonania Robót.</w:t>
      </w:r>
    </w:p>
    <w:p w:rsidR="00470E58" w:rsidRPr="00EA047E" w:rsidRDefault="00470E58" w:rsidP="00470E58">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4. Wykonawca w trakcie realizacji niniejszej Umowy może wystąpić o dokonanie zmiany formy zabezpieczenia przewidzianych w art. 148 ust. 1 ustawy Prawo zamówień publicznych.</w:t>
      </w:r>
    </w:p>
    <w:p w:rsidR="00470E58" w:rsidRPr="00EA047E" w:rsidRDefault="00470E58" w:rsidP="00470E58">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470E58" w:rsidRPr="00EA047E" w:rsidRDefault="00470E58" w:rsidP="00470E58">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rsidR="00470E58" w:rsidRPr="00EA047E" w:rsidRDefault="00470E58" w:rsidP="00470E58">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7. Zabezpieczenie zostanie pomniejszone o kwotę ewentualnych należności, które Zamawiający pobrał z tytułu złej realizacji zobowiązań Wykonawcy w okresie rękojmi.</w:t>
      </w:r>
    </w:p>
    <w:p w:rsidR="00470E58" w:rsidRPr="00EA047E" w:rsidRDefault="00470E58" w:rsidP="00470E58">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470E58" w:rsidRPr="00EA047E" w:rsidRDefault="00470E58" w:rsidP="00470E58">
      <w:pPr>
        <w:pStyle w:val="Standard"/>
        <w:spacing w:after="0" w:line="100" w:lineRule="atLeast"/>
        <w:ind w:left="284" w:hanging="284"/>
        <w:jc w:val="both"/>
        <w:rPr>
          <w:rFonts w:ascii="Arial" w:hAnsi="Arial" w:cs="Arial"/>
          <w:color w:val="0D0D0D" w:themeColor="text1" w:themeTint="F2"/>
          <w:sz w:val="24"/>
          <w:szCs w:val="24"/>
        </w:rPr>
      </w:pPr>
      <w:r w:rsidRPr="00EA047E">
        <w:rPr>
          <w:rFonts w:ascii="Arial" w:eastAsia="Times New Roman" w:hAnsi="Arial" w:cs="Arial"/>
          <w:color w:val="0D0D0D" w:themeColor="text1" w:themeTint="F2"/>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15. Kary umowne.</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zapłaci Zamawiającemu kary umowne naliczone w następujących przypadkach i wysokości:</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odstąpienie od Umowy przez Zamawiającego z przyczyn leżących po stronie Wykonawcy – w wysokości 20 % Wynagrodzenia, o którym mowa w § 4 ust. 1 niniejszej Umowy,</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Wykonawca zapłaci Zamawiającemu kary umowne o określonej wysokości w następujących przypadkach:</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opóźnienie w realizowaniu przez Wykonawcę terminu określonego w § 3 ust. 2 niniejszej Umowy – w wysokości 0,1 % Wynagrodzenia, o którym mowa w § 4 ust. 1 niniejszej Umowy za każdy dzień opóźnienia przez pierwsze 30 dni i 1,0 % Wynagrodzenia, o którym mowa w § 4 ust. 1 niniejszej Umowy za każdy kolejny dzień opóźnienia,</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za zwłokę w usunięciu wad stwierdzonych przy odbiorach – w wysokości 0,1 % Wynagrodzenia, o którym mowa w § 4 ust. 1 niniejszej Umowy za każdy dzień opóźnienia, potwierdzony przez Zamawiającego,</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za opóźnienie w wywiązaniu się przez Wykonawcę z jego obowiązków wynikających z tytułu gwarancji jakości i rękojmi udzielonej zgodnie z § 16 niniejszej Umowy – odpowiednio w wysokości 0,02 % Wynagrodzenia, o którym mowa w § 4 ust. 1 niniejszej Umowy za każdy dzień opóźnienia potwierdzony przez Zamawiającego,</w:t>
      </w:r>
    </w:p>
    <w:p w:rsidR="00470E58" w:rsidRPr="00EA047E" w:rsidRDefault="00470E58" w:rsidP="00470E58">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SimSun" w:hAnsi="Arial" w:cs="Arial"/>
          <w:color w:val="0D0D0D" w:themeColor="text1" w:themeTint="F2"/>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zapłaci Zamawiającemu karę umowną o określonej wysokości w następujących przypadkach:</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 zwłokę w odebraniu Terenu Budowy – w wysokości 1.000,00 zł za każdy dzień zwłoki,</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Wykonawca zapłaci Zamawiającemu karę umowną o określonej wysokości w następujących przypadkach:</w:t>
      </w:r>
    </w:p>
    <w:p w:rsidR="00470E58" w:rsidRPr="00EA047E" w:rsidRDefault="00470E58" w:rsidP="00470E58">
      <w:pPr>
        <w:widowControl w:val="0"/>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 zwłokę w dostarczeniu dokumentów, o których mowa w § 19 ust. 16 niniejszej umowy – w wysokości 500,00 zł za każdy dzień zwłoki,</w:t>
      </w:r>
    </w:p>
    <w:p w:rsidR="00470E58" w:rsidRPr="00EA047E" w:rsidRDefault="00470E58" w:rsidP="00470E58">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każdą nieterminową zapłatę wynagrodzenia należnego podwykonawcy lub dalszemu podwykonawcy – w wysokości 10 000,00 zł za każdy przypadek, oraz następnie w wysokości 1000 zł za każdy dzień opóźnienia liczone od ósmego dnia po dniu wyznaczonym na zapłatę,</w:t>
      </w:r>
    </w:p>
    <w:p w:rsidR="00470E58" w:rsidRPr="00EA047E" w:rsidRDefault="00470E58" w:rsidP="00470E58">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nieprzedłożenie do zaakceptowania projektu umowy o podwykonawstwo lub dalsze podwykonawstwo lub projektu jej zmian – w wysokości 5 000,00 zł za każdy przypadek,</w:t>
      </w:r>
    </w:p>
    <w:p w:rsidR="00470E58" w:rsidRPr="00EA047E" w:rsidRDefault="00470E58" w:rsidP="00470E58">
      <w:pPr>
        <w:numPr>
          <w:ilvl w:val="0"/>
          <w:numId w:val="5"/>
        </w:num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lastRenderedPageBreak/>
        <w:t>za nieprzedłożenie poświadczonej umowy o podwykonawstwo lub dalsze podwykonawstwo – w wysokości 5 000,00 zł za każdy przypadek,</w:t>
      </w:r>
    </w:p>
    <w:p w:rsidR="00470E58" w:rsidRPr="00EA047E" w:rsidRDefault="00470E58" w:rsidP="00470E58">
      <w:pPr>
        <w:numPr>
          <w:ilvl w:val="0"/>
          <w:numId w:val="5"/>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 brak zmiany umowy o podwykonawstwo w zakresie terminu zapłaty – w wysokości 20 000,00 zł za każdy przypadek,</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rsidR="00470E58" w:rsidRPr="00EA047E" w:rsidRDefault="00470E58" w:rsidP="00470E58">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rsidR="00470E58" w:rsidRPr="00EA047E" w:rsidRDefault="00470E58" w:rsidP="00470E58">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145 ustawy z dnia 29 stycznia 2004 r. – Prawo zamówień publicznych.</w:t>
      </w:r>
    </w:p>
    <w:p w:rsidR="00470E58" w:rsidRPr="00EA047E" w:rsidRDefault="00470E58" w:rsidP="00470E58">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Naliczone kary umowne stają się wymagalne z chwilą ich naliczenia, i od tego momentu mogą być potrącane na zasadach wskazanych w punkcie 6. </w:t>
      </w:r>
    </w:p>
    <w:p w:rsidR="00470E58" w:rsidRPr="00EA047E" w:rsidRDefault="00470E58" w:rsidP="00470E58">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rsidR="00470E58" w:rsidRPr="00EA047E" w:rsidRDefault="00470E58" w:rsidP="00470E58">
      <w:pPr>
        <w:suppressAutoHyphens/>
        <w:spacing w:after="0" w:line="100" w:lineRule="atLeast"/>
        <w:ind w:left="426" w:hanging="426"/>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Strony mają prawo do dochodzenia na zasadach ogólnych odszkodowania przewyższającego kary umowne (kara umowna zaliczana).</w:t>
      </w:r>
    </w:p>
    <w:p w:rsidR="00470E58" w:rsidRPr="00EA047E" w:rsidRDefault="00470E58" w:rsidP="00470E58">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both"/>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16. Gwarancja jakości i rękojmia.</w:t>
      </w: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Wykonawca oświadcza, że udziela gwarancji jakości na wykonane Roboty w okresie rozpoczynającym się od terminu zakończenia Robót określonym w § 3  ust. 2 niniejszej Umowy dla  i obejmujących:</w:t>
      </w:r>
    </w:p>
    <w:p w:rsidR="00470E58" w:rsidRPr="00EA047E" w:rsidRDefault="00470E58" w:rsidP="00470E58">
      <w:pPr>
        <w:suppressAutoHyphens/>
        <w:spacing w:after="0" w:line="100" w:lineRule="atLeast"/>
        <w:ind w:firstLine="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 miesięcy – dla wykonanych Robót. </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Okres gwarancji jest liczony od daty podpisania protokołu Odbioru Końcowego </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w:t>
      </w:r>
      <w:r w:rsidRPr="00EA047E">
        <w:rPr>
          <w:rFonts w:ascii="Arial" w:eastAsia="Times New Roman" w:hAnsi="Arial" w:cs="Arial"/>
          <w:color w:val="0D0D0D" w:themeColor="text1" w:themeTint="F2"/>
          <w:sz w:val="24"/>
          <w:szCs w:val="24"/>
          <w:lang w:eastAsia="ar-SA"/>
        </w:rPr>
        <w:lastRenderedPageBreak/>
        <w:t>sposób innych praw Zamawiającego wynikających z niniejszej Umowy lub z przepisów prawa.</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Wykonawca jest odpowiedzialny z tytułu rękojmi za usunięcie wad prawnych i fizycznych robót w ciągu ….. miesięcy od daty podpisania protokołu odbioru końcowego. </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8. Zamawiający może dochodzić roszczeń z tytułu rękojmi za wady także po upływie terminu rękojmi, jeżeli zgłosi wadę przed jego upływem.</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9. Zamawiający zastrzega sobie wykonywać uprawnienia z tytułu rękojmi niezależnie od uprawnień wynikających z tytułu gwarancji.</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10. Żaden z zapisów Umowy nie ogranicza ani nie wyklucza w żaden sposób odpowiedzialności Wykonawcy z tytułu rękojmi za wady fizyczne i prawne, które wynikają z przepisów Kodeksu Cywilnego.</w:t>
      </w:r>
    </w:p>
    <w:p w:rsidR="00470E58" w:rsidRPr="00EA047E" w:rsidRDefault="00470E58" w:rsidP="00470E58">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17. Powiadomienia.</w:t>
      </w:r>
    </w:p>
    <w:p w:rsidR="00470E58" w:rsidRPr="00EA047E" w:rsidRDefault="00470E58" w:rsidP="00470E58">
      <w:pPr>
        <w:suppressAutoHyphens/>
        <w:spacing w:after="0" w:line="100" w:lineRule="atLeast"/>
        <w:jc w:val="center"/>
        <w:rPr>
          <w:rFonts w:ascii="Arial" w:eastAsia="Times New Roman" w:hAnsi="Arial" w:cs="Arial"/>
          <w:bCs/>
          <w:i/>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Wszelka korespondencja pomiędzy Stronami będzie kierowana pod niżej wskazane adresy:</w:t>
      </w:r>
    </w:p>
    <w:p w:rsidR="00470E58" w:rsidRPr="00EA047E" w:rsidRDefault="00470E58" w:rsidP="00470E58">
      <w:pPr>
        <w:suppressAutoHyphens/>
        <w:spacing w:after="0" w:line="100" w:lineRule="atLeast"/>
        <w:ind w:left="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Zamawiający: </w:t>
      </w:r>
      <w:r w:rsidRPr="00EA047E">
        <w:rPr>
          <w:rFonts w:ascii="Arial" w:eastAsia="Times New Roman" w:hAnsi="Arial" w:cs="Arial"/>
          <w:bCs/>
          <w:color w:val="0D0D0D" w:themeColor="text1" w:themeTint="F2"/>
          <w:sz w:val="24"/>
          <w:szCs w:val="24"/>
          <w:lang w:eastAsia="ar-SA"/>
        </w:rPr>
        <w:t>Zarząd Dróg Powiatowych w Ożarowie Mazowieckim ul. Poznańska 300, 05 – 850 Ożarów Mazowiecki</w:t>
      </w:r>
    </w:p>
    <w:p w:rsidR="00470E58" w:rsidRPr="00EA047E" w:rsidRDefault="00470E58" w:rsidP="00470E58">
      <w:pPr>
        <w:suppressAutoHyphens/>
        <w:spacing w:after="0" w:line="100" w:lineRule="atLeast"/>
        <w:ind w:left="284"/>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Wykonawca: </w:t>
      </w:r>
      <w:r w:rsidRPr="00EA047E">
        <w:rPr>
          <w:rFonts w:ascii="Arial" w:eastAsia="Times New Roman" w:hAnsi="Arial" w:cs="Arial"/>
          <w:bCs/>
          <w:color w:val="0D0D0D" w:themeColor="text1" w:themeTint="F2"/>
          <w:sz w:val="24"/>
          <w:szCs w:val="24"/>
          <w:lang w:eastAsia="ar-SA"/>
        </w:rPr>
        <w:t>…………………………………………………………………</w:t>
      </w:r>
    </w:p>
    <w:p w:rsidR="00470E58" w:rsidRPr="00EA047E" w:rsidRDefault="00470E58" w:rsidP="00470E58">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rsidR="00470E58" w:rsidRPr="00EA047E" w:rsidRDefault="00470E58" w:rsidP="00470E58">
      <w:pPr>
        <w:numPr>
          <w:ilvl w:val="0"/>
          <w:numId w:val="6"/>
        </w:num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przypadkach nie stwarzających zagrożenia bezpieczeństwa lub życia uczestników ruchu drogowego, skutki prawne wywołuje tylko korespondencja przesłana pisemnie lub osobiście.</w:t>
      </w:r>
    </w:p>
    <w:p w:rsidR="00470E58" w:rsidRPr="00EA047E" w:rsidRDefault="00470E58" w:rsidP="00470E58">
      <w:pPr>
        <w:numPr>
          <w:ilvl w:val="0"/>
          <w:numId w:val="6"/>
        </w:numPr>
        <w:suppressAutoHyphens/>
        <w:spacing w:after="0" w:line="100" w:lineRule="atLeast"/>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Strony uznają korespondencję wysłaną przez Zamawiającego listem poleconym na adres Wykonawcy wskazany w ust. 1 za doręczoną z upływem 14 dni od dnia jej wysłania.</w:t>
      </w:r>
    </w:p>
    <w:p w:rsidR="00470E58" w:rsidRPr="00EA047E" w:rsidRDefault="00470E58" w:rsidP="00470E58">
      <w:pPr>
        <w:suppressAutoHyphens/>
        <w:spacing w:after="0" w:line="100" w:lineRule="atLeast"/>
        <w:jc w:val="both"/>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18. Cesja.</w:t>
      </w: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470E58" w:rsidRPr="00EA047E" w:rsidRDefault="00470E58" w:rsidP="00470E58">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Bez pisemnej zgody Zamawiającego Wykonawca nie może dokonać cesji jakichkolwiek uprawnień przysługujących mu z Umowy, w tym przenieść wierzytelności na osobę trzecią oraz dokonywać potrąceń.</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19. Podwykonawstwo.</w:t>
      </w:r>
    </w:p>
    <w:p w:rsidR="00470E58" w:rsidRPr="00EA047E" w:rsidRDefault="00470E58" w:rsidP="0017338D">
      <w:pPr>
        <w:suppressAutoHyphens/>
        <w:spacing w:after="0" w:line="240" w:lineRule="auto"/>
        <w:jc w:val="center"/>
        <w:rPr>
          <w:rFonts w:ascii="Arial" w:eastAsia="Times New Roman" w:hAnsi="Arial" w:cs="Arial"/>
          <w:bCs/>
          <w:color w:val="0D0D0D" w:themeColor="text1" w:themeTint="F2"/>
          <w:sz w:val="24"/>
          <w:szCs w:val="24"/>
          <w:lang w:eastAsia="ar-SA"/>
        </w:rPr>
      </w:pPr>
    </w:p>
    <w:p w:rsidR="00470E58" w:rsidRPr="00EA047E" w:rsidRDefault="00470E58" w:rsidP="0017338D">
      <w:pPr>
        <w:numPr>
          <w:ilvl w:val="0"/>
          <w:numId w:val="3"/>
        </w:numPr>
        <w:suppressAutoHyphens/>
        <w:spacing w:after="0" w:line="240" w:lineRule="auto"/>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 xml:space="preserve"> </w:t>
      </w:r>
      <w:r w:rsidRPr="00EA047E">
        <w:rPr>
          <w:rFonts w:ascii="Arial" w:eastAsia="Calibri" w:hAnsi="Arial" w:cs="Arial"/>
          <w:bCs/>
          <w:color w:val="0D0D0D" w:themeColor="text1" w:themeTint="F2"/>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rsidR="00470E58" w:rsidRPr="00EA047E" w:rsidRDefault="00470E58" w:rsidP="0017338D">
      <w:pPr>
        <w:spacing w:after="200" w:line="240" w:lineRule="auto"/>
        <w:ind w:left="360"/>
        <w:jc w:val="both"/>
        <w:rPr>
          <w:rFonts w:ascii="Arial" w:eastAsia="Calibri" w:hAnsi="Arial" w:cs="Arial"/>
          <w:bCs/>
          <w:color w:val="0D0D0D" w:themeColor="text1" w:themeTint="F2"/>
          <w:sz w:val="24"/>
          <w:szCs w:val="24"/>
        </w:rPr>
      </w:pPr>
    </w:p>
    <w:p w:rsidR="00470E58" w:rsidRPr="00EA047E" w:rsidRDefault="00470E58" w:rsidP="0017338D">
      <w:pPr>
        <w:spacing w:after="200" w:line="24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470E58" w:rsidRPr="00EA047E" w:rsidRDefault="00470E58" w:rsidP="00470E58">
      <w:pPr>
        <w:spacing w:after="200" w:line="360" w:lineRule="auto"/>
        <w:ind w:left="360"/>
        <w:jc w:val="both"/>
        <w:rPr>
          <w:rFonts w:ascii="Arial" w:eastAsia="Calibri" w:hAnsi="Arial" w:cs="Arial"/>
          <w:bCs/>
          <w:color w:val="0D0D0D" w:themeColor="text1" w:themeTint="F2"/>
          <w:sz w:val="24"/>
          <w:szCs w:val="24"/>
        </w:rPr>
      </w:pPr>
      <w:r w:rsidRPr="00EA047E">
        <w:rPr>
          <w:rFonts w:ascii="Arial" w:eastAsia="Calibri" w:hAnsi="Arial" w:cs="Arial"/>
          <w:bCs/>
          <w:color w:val="0D0D0D" w:themeColor="text1" w:themeTint="F2"/>
          <w:sz w:val="24"/>
          <w:szCs w:val="24"/>
        </w:rPr>
        <w:t>Wykonawca wykona siłami własnymi całość robót*</w:t>
      </w:r>
    </w:p>
    <w:p w:rsidR="00470E58" w:rsidRPr="00EA047E" w:rsidRDefault="00470E58" w:rsidP="00470E58">
      <w:pPr>
        <w:suppressAutoHyphens/>
        <w:spacing w:after="0" w:line="100" w:lineRule="atLeast"/>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*pozostawione zostanie właściwe postanowienie co wynikać będzie z treści ofert</w:t>
      </w:r>
    </w:p>
    <w:p w:rsidR="00470E58" w:rsidRPr="00EA047E" w:rsidRDefault="00470E58" w:rsidP="00470E58">
      <w:pPr>
        <w:suppressAutoHyphens/>
        <w:spacing w:after="0" w:line="100" w:lineRule="atLeast"/>
        <w:jc w:val="both"/>
        <w:rPr>
          <w:rFonts w:ascii="Arial" w:eastAsia="Calibri" w:hAnsi="Arial" w:cs="Arial"/>
          <w:bCs/>
          <w:color w:val="0D0D0D" w:themeColor="text1" w:themeTint="F2"/>
          <w:sz w:val="24"/>
          <w:szCs w:val="24"/>
          <w:lang w:eastAsia="ar-SA"/>
        </w:rPr>
      </w:pPr>
    </w:p>
    <w:p w:rsidR="00470E58" w:rsidRPr="00EA047E" w:rsidRDefault="00470E58" w:rsidP="00470E58">
      <w:pPr>
        <w:suppressAutoHyphens/>
        <w:spacing w:after="0" w:line="100" w:lineRule="atLeast"/>
        <w:jc w:val="both"/>
        <w:rPr>
          <w:rFonts w:ascii="Arial" w:eastAsia="Calibri" w:hAnsi="Arial" w:cs="Arial"/>
          <w:color w:val="0D0D0D" w:themeColor="text1" w:themeTint="F2"/>
          <w:sz w:val="24"/>
          <w:szCs w:val="24"/>
          <w:lang w:eastAsia="ar-SA"/>
        </w:rPr>
      </w:pPr>
    </w:p>
    <w:p w:rsidR="00470E58" w:rsidRPr="00EA047E" w:rsidRDefault="00470E58" w:rsidP="00470E58">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Do zawarcia umowy przez Wykonawcę z podwykonawcą lub dalszym podwykonawcą wymagana jest zgoda Zamawiającego.</w:t>
      </w:r>
      <w:r w:rsidRPr="00EA047E">
        <w:rPr>
          <w:rFonts w:ascii="Arial" w:eastAsia="Calibri" w:hAnsi="Arial" w:cs="Arial"/>
          <w:bCs/>
          <w:color w:val="0D0D0D" w:themeColor="text1" w:themeTint="F2"/>
          <w:sz w:val="24"/>
          <w:szCs w:val="24"/>
          <w:lang w:eastAsia="ar-SA"/>
        </w:rPr>
        <w:t xml:space="preserve"> Do zawarcia przez podwykonawcę umowy z dalszym podwykonawcą wymagana jest zgoda Zamawiającego i Wykonawcy.</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przypadku powierzenia wykonania części robót podwykonawcom Wykonawca odpowiada za działania podwykonawców jak za własne.</w:t>
      </w:r>
      <w:r w:rsidRPr="00EA047E">
        <w:rPr>
          <w:rFonts w:ascii="Arial" w:eastAsia="Calibri" w:hAnsi="Arial" w:cs="Arial"/>
          <w:bCs/>
          <w:color w:val="0D0D0D" w:themeColor="text1" w:themeTint="F2"/>
          <w:sz w:val="24"/>
          <w:szCs w:val="24"/>
          <w:lang w:eastAsia="ar-SA"/>
        </w:rPr>
        <w:t xml:space="preserve"> </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Jeżeli zmiana albo rezygnacja z podwykonawcy dotyczy podmiotu, na którego zasoby Wykonawca powoływał się na zasadach określonych w art. 26 ust. 2b ustawy, w celu wykazania spełnienia warunków udziału w postępowaniu, o których </w:t>
      </w:r>
      <w:r w:rsidRPr="00EA047E">
        <w:rPr>
          <w:rFonts w:ascii="Arial" w:eastAsia="Calibri" w:hAnsi="Arial" w:cs="Arial"/>
          <w:color w:val="0D0D0D" w:themeColor="text1" w:themeTint="F2"/>
          <w:sz w:val="24"/>
          <w:szCs w:val="24"/>
          <w:lang w:eastAsia="ar-SA"/>
        </w:rPr>
        <w:lastRenderedPageBreak/>
        <w:t>mowa w art. 22 ust. 1</w:t>
      </w:r>
      <w:r w:rsidRPr="00EA047E">
        <w:rPr>
          <w:rFonts w:ascii="Arial" w:eastAsia="Calibri" w:hAnsi="Arial" w:cs="Arial"/>
          <w:bCs/>
          <w:color w:val="0D0D0D" w:themeColor="text1" w:themeTint="F2"/>
          <w:sz w:val="24"/>
          <w:szCs w:val="24"/>
          <w:lang w:eastAsia="ar-SA"/>
        </w:rPr>
        <w:t xml:space="preserve"> ustawy z dnia 29 stycznia 2004 r. – Prawo zamówień publicznych</w:t>
      </w:r>
      <w:r w:rsidRPr="00EA047E">
        <w:rPr>
          <w:rFonts w:ascii="Arial" w:eastAsia="Calibri" w:hAnsi="Arial" w:cs="Arial"/>
          <w:color w:val="0D0D0D" w:themeColor="text1" w:themeTint="F2"/>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EA047E">
        <w:rPr>
          <w:rFonts w:ascii="Arial" w:eastAsia="Calibri" w:hAnsi="Arial" w:cs="Arial"/>
          <w:color w:val="0D0D0D" w:themeColor="text1" w:themeTint="F2"/>
          <w:sz w:val="24"/>
          <w:szCs w:val="24"/>
          <w:lang w:eastAsia="ar-SA"/>
        </w:rPr>
        <w:t>siwz</w:t>
      </w:r>
      <w:proofErr w:type="spellEnd"/>
      <w:r w:rsidRPr="00EA047E">
        <w:rPr>
          <w:rFonts w:ascii="Arial" w:eastAsia="Calibri" w:hAnsi="Arial" w:cs="Arial"/>
          <w:color w:val="0D0D0D" w:themeColor="text1" w:themeTint="F2"/>
          <w:sz w:val="24"/>
          <w:szCs w:val="24"/>
          <w:lang w:eastAsia="ar-SA"/>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Przepisy niniejszego paragrafu stosuje się odpowiednio do zmian umowy o podwykonawstwo z dalszym podwykonawcą.</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Na żądanie Zamawiającego, Wykonawca zobowiązany jest dostarczyć w formie pisemnej dodatkowe informacje dotyczące podwykonawców.</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Sumaryczna wartość wynagrodzeń brutto wynikających z umów podwykonawczych i należnych Wykonawcy nie może przekroczyć wysokości wynagrodzenia określonego w § 4 ust.1 niniejszej umowy.</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lastRenderedPageBreak/>
        <w:t>Przed wyrażeniem zgody lub upływem terminu przewidzianego do jej wyrażenia przez Zamawiającego zgodnie z ust. 8, podwykonawca lub dalszy podwykonawca nie mogą rozpocząć jakichkolwiek robót na terenie budowy.</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Zamawiający zastrzega sobie prawo naliczenia Wykonawcy kar umownych z tytułu:</w:t>
      </w:r>
    </w:p>
    <w:p w:rsidR="00470E58" w:rsidRPr="00EA047E" w:rsidRDefault="00470E58" w:rsidP="00470E58">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braku zapłaty lub nieterminowej zapłaty wynagrodzenia należnego podwykonawcom lub dalszym podwykonawcom, powstałych po zaakceptowaniu przez Zamawiającego umowy o podwykonawstwo,</w:t>
      </w:r>
    </w:p>
    <w:p w:rsidR="00470E58" w:rsidRPr="00EA047E" w:rsidRDefault="00470E58" w:rsidP="00470E58">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do zaakceptowania projektu umowy o podwykonawstwo, lub projektu jej zmian,</w:t>
      </w:r>
    </w:p>
    <w:p w:rsidR="00470E58" w:rsidRPr="00EA047E" w:rsidRDefault="00470E58" w:rsidP="00470E58">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nieprzedłożenia poświadczonej za zgodność z oryginałem kopii umowy o podwykonawstwo lub jej zmiany,</w:t>
      </w:r>
    </w:p>
    <w:p w:rsidR="00470E58" w:rsidRPr="00EA047E" w:rsidRDefault="00470E58" w:rsidP="00470E58">
      <w:pPr>
        <w:numPr>
          <w:ilvl w:val="0"/>
          <w:numId w:val="4"/>
        </w:numPr>
        <w:suppressAutoHyphens/>
        <w:spacing w:after="0" w:line="100" w:lineRule="atLeast"/>
        <w:ind w:left="108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braku zmiany umowy o podwykonawstwo w zakresie terminu zapłaty.</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Do płatności dla podwykonawcy stosuje się postanowienia § 11 niniejszej umowy.</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bCs/>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470E58" w:rsidRPr="00EA047E" w:rsidRDefault="00470E58" w:rsidP="00470E58">
      <w:pPr>
        <w:numPr>
          <w:ilvl w:val="0"/>
          <w:numId w:val="3"/>
        </w:numPr>
        <w:suppressAutoHyphens/>
        <w:spacing w:after="0" w:line="100" w:lineRule="atLeast"/>
        <w:ind w:left="360"/>
        <w:jc w:val="both"/>
        <w:rPr>
          <w:rFonts w:ascii="Arial" w:eastAsia="Calibri" w:hAnsi="Arial" w:cs="Arial"/>
          <w:color w:val="0D0D0D" w:themeColor="text1" w:themeTint="F2"/>
          <w:sz w:val="24"/>
          <w:szCs w:val="24"/>
          <w:lang w:eastAsia="ar-SA"/>
        </w:rPr>
      </w:pPr>
      <w:r w:rsidRPr="00EA047E">
        <w:rPr>
          <w:rFonts w:ascii="Arial" w:eastAsia="Calibri" w:hAnsi="Arial" w:cs="Arial"/>
          <w:bCs/>
          <w:color w:val="0D0D0D" w:themeColor="text1" w:themeTint="F2"/>
          <w:sz w:val="24"/>
          <w:szCs w:val="24"/>
          <w:lang w:eastAsia="ar-SA"/>
        </w:rPr>
        <w:t>Wykonawca zobowiązany jest na żądanie Zamawiającego udzielić mu wszelkich informacji w formie pisemnej dotyczących podwykonawców lub dalszych podwykonawców.</w:t>
      </w:r>
    </w:p>
    <w:p w:rsidR="00470E58" w:rsidRPr="00EA047E" w:rsidRDefault="00470E58" w:rsidP="00470E58">
      <w:pPr>
        <w:numPr>
          <w:ilvl w:val="0"/>
          <w:numId w:val="3"/>
        </w:numPr>
        <w:suppressAutoHyphens/>
        <w:spacing w:after="0" w:line="100" w:lineRule="atLeast"/>
        <w:ind w:left="360"/>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 W przypadkach, o których mowa w ust. 8, Wykonawca, podwykonawca lub dalszy podwykonawca może poświadczyć za zgodność z oryginałem kopię umowy o podwykonawstwo.</w:t>
      </w:r>
    </w:p>
    <w:p w:rsidR="00470E58" w:rsidRPr="00EA047E" w:rsidRDefault="00470E58" w:rsidP="00470E58">
      <w:pPr>
        <w:suppressAutoHyphens/>
        <w:spacing w:after="0" w:line="100" w:lineRule="atLeast"/>
        <w:jc w:val="both"/>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20. Siła wyższa.</w:t>
      </w: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Każda Strona może zawiesić wykonanie zobowiązań z tytułu Umowy jedynie na czas, w którym nie może ich wykonywać w rezultacie zaistnienia siły wyższej.</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 ustaniu okoliczności, o których mowa w ust. 1, ,  Zamawiający przystąpi do oceny możliwości kontynuowania Umowy.</w:t>
      </w:r>
    </w:p>
    <w:p w:rsidR="00470E58" w:rsidRPr="00EA047E" w:rsidRDefault="00470E58" w:rsidP="00470E58">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w:t>
      </w:r>
      <w:r w:rsidRPr="00EA047E">
        <w:rPr>
          <w:rFonts w:ascii="Arial" w:eastAsia="Times New Roman" w:hAnsi="Arial" w:cs="Arial"/>
          <w:color w:val="0D0D0D" w:themeColor="text1" w:themeTint="F2"/>
          <w:sz w:val="24"/>
          <w:szCs w:val="24"/>
          <w:lang w:eastAsia="ar-SA"/>
        </w:rPr>
        <w:lastRenderedPageBreak/>
        <w:t>zobowiązany do zapłaty wynagrodzenia Wykonawcy zgodnie z § 21 ust. 4 niniejszej Umowy.</w:t>
      </w:r>
    </w:p>
    <w:p w:rsidR="00470E58" w:rsidRPr="00EA047E" w:rsidRDefault="00470E58" w:rsidP="00470E58">
      <w:pPr>
        <w:suppressAutoHyphens/>
        <w:spacing w:after="0" w:line="100" w:lineRule="atLeast"/>
        <w:jc w:val="both"/>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21. Odstąpienie od Umowy.</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Zamawiający może na piśmie odstąpić od niniejszej Umowy z przyczyn leżących po stronie Wykonawcy w przypadku:</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nie rozpoczęcia Robót przez Wykonawcę w terminie określonym w § 3 ust. 1 niniejszej Umowy,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przerwy w wykonywaniu Robót przez Wykonawcę, o ile ta nie udokumentowana oraz nie usprawiedliwiona żadnymi okolicznościami przerwa trwa dłużej niż 7 dni,</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wadliwego lub sprzecznego z niniejszą Umową wykonywania Robót przez Wykonawcę, jeżeli pomimo wezwania i wyznaczenia Wykonawcy dodatkowego terminu, Wykonawca nie zaprzestanie wadliwego wykonywania Robót,</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opóźnienia w wykonaniu Robót większego niż 21 (dwadzieścia jeden) dni kalendarzowych w stosunku do harmonogramu rzeczowo – finansowego Robót,</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rsidR="00470E58" w:rsidRPr="00EA047E" w:rsidRDefault="00470E58" w:rsidP="00470E58">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zajścia okoliczności, o których mowa w </w:t>
      </w:r>
      <w:r w:rsidRPr="00EA047E">
        <w:rPr>
          <w:rFonts w:ascii="Arial" w:eastAsia="Times New Roman" w:hAnsi="Arial" w:cs="Arial"/>
          <w:bCs/>
          <w:color w:val="0D0D0D" w:themeColor="text1" w:themeTint="F2"/>
          <w:sz w:val="24"/>
          <w:szCs w:val="24"/>
          <w:lang w:eastAsia="ar-SA"/>
        </w:rPr>
        <w:t>§ 19 ust. 5 niniejszej umowy,</w:t>
      </w:r>
    </w:p>
    <w:p w:rsidR="00470E58" w:rsidRPr="00EA047E" w:rsidRDefault="00470E58" w:rsidP="00470E58">
      <w:pPr>
        <w:suppressAutoHyphens/>
        <w:spacing w:after="0" w:line="100" w:lineRule="atLeast"/>
        <w:ind w:left="567" w:hanging="283"/>
        <w:jc w:val="both"/>
        <w:rPr>
          <w:rFonts w:ascii="Arial" w:eastAsia="Times New Roman" w:hAnsi="Arial" w:cs="Arial"/>
          <w:bCs/>
          <w:color w:val="0D0D0D" w:themeColor="text1" w:themeTint="F2"/>
          <w:sz w:val="24"/>
          <w:szCs w:val="24"/>
          <w:lang w:eastAsia="ar-SA"/>
        </w:rPr>
      </w:pPr>
      <w:r w:rsidRPr="00EA047E">
        <w:rPr>
          <w:rFonts w:ascii="Arial" w:eastAsia="Times New Roman" w:hAnsi="Arial" w:cs="Arial"/>
          <w:bCs/>
          <w:color w:val="0D0D0D" w:themeColor="text1" w:themeTint="F2"/>
          <w:sz w:val="24"/>
          <w:szCs w:val="24"/>
          <w:lang w:eastAsia="ar-SA"/>
        </w:rPr>
        <w:t>7) zajścia okoliczności, o których mowa w § 11 ust. 12 niniejszej umowy,</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4. W przypadku odstąpienia od niniejszej Umowy przez Wykonawcę z przyczyny wskazanej w ust. 3, Zamawiający zobowiązany jest do:</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zapłaty wynagrodzenia Wykonawcy za technologicznie uzasadnioną część Robót wykonanych do dnia odstąpienia od niniejszej Umowy,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pokrycia udokumentowanych i uzasadnionych kosztów zakupionych dla potrzeb realizacji części Robót i nie wbudowanych Materiałów,</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470E58" w:rsidRPr="00EA047E" w:rsidRDefault="00470E58" w:rsidP="00470E58">
      <w:pPr>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6. Odstąpienie może być dokonane w terminie 60 dni od dnia uzyskania przez Zamawiającego wiedzy o wystąpieniu podstawy odstąpienia.</w:t>
      </w:r>
    </w:p>
    <w:p w:rsidR="00470E58" w:rsidRPr="00EA047E" w:rsidRDefault="00470E58" w:rsidP="00470E58">
      <w:pPr>
        <w:suppressAutoHyphens/>
        <w:spacing w:after="0" w:line="100" w:lineRule="atLeast"/>
        <w:jc w:val="both"/>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22. Prawo autorskie.</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ind w:firstLine="708"/>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w:t>
      </w:r>
      <w:r w:rsidRPr="00EA047E">
        <w:rPr>
          <w:rFonts w:ascii="Arial" w:eastAsia="Times New Roman" w:hAnsi="Arial" w:cs="Arial"/>
          <w:color w:val="0D0D0D" w:themeColor="text1" w:themeTint="F2"/>
          <w:sz w:val="24"/>
          <w:szCs w:val="24"/>
          <w:lang w:eastAsia="ar-SA"/>
        </w:rPr>
        <w:lastRenderedPageBreak/>
        <w:t>zobowiązany powyższe dokumenty i projekty zwrócić Zamawiającemu najpóźniej po wykonaniu lub wygaśnięciu Umowy. Wykonawca ma prawo zatrzymać jedną kopię dokumentów.</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Times New Roman" w:hAnsi="Arial" w:cs="Arial"/>
          <w:b/>
          <w:bCs/>
          <w:color w:val="0D0D0D" w:themeColor="text1" w:themeTint="F2"/>
          <w:sz w:val="24"/>
          <w:szCs w:val="24"/>
          <w:lang w:eastAsia="ar-SA"/>
        </w:rPr>
        <w:t>§ 23. Zmiany umowy.</w:t>
      </w:r>
    </w:p>
    <w:p w:rsidR="00470E58" w:rsidRPr="00EA047E" w:rsidRDefault="00470E58" w:rsidP="00470E58">
      <w:pPr>
        <w:suppressAutoHyphens/>
        <w:spacing w:after="0" w:line="100" w:lineRule="atLeast"/>
        <w:jc w:val="center"/>
        <w:rPr>
          <w:rFonts w:ascii="Calibri" w:eastAsia="SimSun" w:hAnsi="Calibri" w:cs="font330"/>
          <w:color w:val="0D0D0D" w:themeColor="text1" w:themeTint="F2"/>
          <w:lang w:eastAsia="ar-SA"/>
        </w:rPr>
      </w:pPr>
    </w:p>
    <w:p w:rsidR="00470E58" w:rsidRPr="00EA047E" w:rsidRDefault="00470E58" w:rsidP="00470E58">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Strony mają prawo do przedłużenia Terminu zakończenia Projektu o okres trwania przyczyn, z powodu których będzie zagrożone dotrzymanie Terminu zakończenia projektu, w następujących sytuacjach:</w:t>
      </w:r>
    </w:p>
    <w:p w:rsidR="00470E58" w:rsidRPr="00EA047E" w:rsidRDefault="00470E58" w:rsidP="007E7D00">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rsidR="00470E58" w:rsidRPr="00EA047E" w:rsidRDefault="00470E58" w:rsidP="00470E58">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470E58" w:rsidRPr="00EA047E" w:rsidRDefault="00470E58" w:rsidP="00470E58">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rsidR="00470E58" w:rsidRPr="00EA047E" w:rsidRDefault="00470E58" w:rsidP="00470E58">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rsidR="00470E58" w:rsidRPr="00EA047E" w:rsidRDefault="00470E58" w:rsidP="00470E58">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470E58" w:rsidRPr="00EA047E" w:rsidRDefault="00470E58" w:rsidP="00470E58">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wystąpi brak możliwości wykonywania robót z powodu  nie dopuszczania do ich wykonywania przez uprawniony organ lub nakazania ich wstrzymania przez uprawniony organ, z przyczyn niezależnych od Wykonawcy,</w:t>
      </w:r>
    </w:p>
    <w:p w:rsidR="00470E58" w:rsidRPr="00EA047E" w:rsidRDefault="00470E58" w:rsidP="00470E58">
      <w:pPr>
        <w:numPr>
          <w:ilvl w:val="2"/>
          <w:numId w:val="14"/>
        </w:numPr>
        <w:tabs>
          <w:tab w:val="left" w:pos="567"/>
          <w:tab w:val="left" w:pos="993"/>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rsidR="00470E58" w:rsidRPr="00EA047E" w:rsidRDefault="00470E58" w:rsidP="00470E58">
      <w:pPr>
        <w:tabs>
          <w:tab w:val="left" w:pos="567"/>
          <w:tab w:val="left" w:pos="993"/>
        </w:tabs>
        <w:suppressAutoHyphens/>
        <w:spacing w:after="0" w:line="100" w:lineRule="atLeast"/>
        <w:ind w:left="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pod warunkiem zamieszczenia informacji w Dzienniku budowy o wystąpieniu tych okoliczności wraz z ich opisem oraz wskazaniem czasu ich trwania.</w:t>
      </w:r>
    </w:p>
    <w:p w:rsidR="00470E58" w:rsidRPr="00EA047E" w:rsidRDefault="00470E58" w:rsidP="00470E58">
      <w:pPr>
        <w:numPr>
          <w:ilvl w:val="1"/>
          <w:numId w:val="4"/>
        </w:numPr>
        <w:tabs>
          <w:tab w:val="left" w:pos="709"/>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Dopuszcza się do zmiany Umowy w zakresie Materiałów, parametrów technicznych, technologii wykonania robót budowlanych, sposobu i zakresu wykonania przedmiotu Umowy w następujących sytuacjach: </w:t>
      </w:r>
    </w:p>
    <w:p w:rsidR="00470E58" w:rsidRPr="00EA047E" w:rsidRDefault="00470E58" w:rsidP="007E7D00">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konieczności zrealizowania jakiejkolwiek części robót, objętej przedmiotem Umowy, przy zastosowaniu odmiennych rozwiązań technicznych lub </w:t>
      </w:r>
      <w:r w:rsidRPr="00EA047E">
        <w:rPr>
          <w:rFonts w:ascii="Arial" w:eastAsia="Calibri" w:hAnsi="Arial" w:cs="Arial"/>
          <w:color w:val="0D0D0D" w:themeColor="text1" w:themeTint="F2"/>
          <w:sz w:val="24"/>
          <w:szCs w:val="24"/>
          <w:lang w:eastAsia="ar-SA"/>
        </w:rPr>
        <w:lastRenderedPageBreak/>
        <w:t>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rsidR="00470E58" w:rsidRPr="00EA047E" w:rsidRDefault="00470E58" w:rsidP="00470E58">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konieczności realizacji robót wynikających z wprowadzenia w Dokumentacji Wykonawczej Projektu zmian uznanych za nieistotne odstępstwo od projektu budowlanego, wynikających z art. 36a ust. 1 </w:t>
      </w:r>
      <w:proofErr w:type="spellStart"/>
      <w:r w:rsidRPr="00EA047E">
        <w:rPr>
          <w:rFonts w:ascii="Arial" w:eastAsia="Calibri" w:hAnsi="Arial" w:cs="Arial"/>
          <w:color w:val="0D0D0D" w:themeColor="text1" w:themeTint="F2"/>
          <w:sz w:val="24"/>
          <w:szCs w:val="24"/>
          <w:lang w:eastAsia="ar-SA"/>
        </w:rPr>
        <w:t>PrBud</w:t>
      </w:r>
      <w:proofErr w:type="spellEnd"/>
      <w:r w:rsidRPr="00EA047E">
        <w:rPr>
          <w:rFonts w:ascii="Arial" w:eastAsia="Calibri" w:hAnsi="Arial" w:cs="Arial"/>
          <w:color w:val="0D0D0D" w:themeColor="text1" w:themeTint="F2"/>
          <w:sz w:val="24"/>
          <w:szCs w:val="24"/>
          <w:lang w:eastAsia="ar-SA"/>
        </w:rPr>
        <w:t>,</w:t>
      </w:r>
    </w:p>
    <w:p w:rsidR="00470E58" w:rsidRPr="00EA047E" w:rsidRDefault="00470E58" w:rsidP="00470E58">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rsidR="00470E58" w:rsidRPr="00EA047E" w:rsidRDefault="00470E58" w:rsidP="00470E58">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rsidR="00470E58" w:rsidRPr="00EA047E" w:rsidRDefault="00470E58" w:rsidP="00470E58">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konieczności zrealizowania przedmiotu Umowy przy zastosowaniu innych rozwiązań technicznych lub materiałowych ze względu na zmiany obowiązującego prawa,</w:t>
      </w:r>
    </w:p>
    <w:p w:rsidR="00470E58" w:rsidRPr="00EA047E" w:rsidRDefault="00470E58" w:rsidP="00470E58">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niebezpieczeństwa kolizji z planowanymi lub równolegle prowadzonymi przez inne podmioty inwestycjami w zakresie niezbędnym do uniknięcia lub usunięcia tych kolizji,</w:t>
      </w:r>
    </w:p>
    <w:p w:rsidR="00470E58" w:rsidRPr="00EA047E" w:rsidRDefault="00470E58" w:rsidP="00470E58">
      <w:pPr>
        <w:numPr>
          <w:ilvl w:val="2"/>
          <w:numId w:val="15"/>
        </w:numPr>
        <w:tabs>
          <w:tab w:val="left" w:pos="567"/>
          <w:tab w:val="left" w:pos="851"/>
        </w:tabs>
        <w:suppressAutoHyphens/>
        <w:spacing w:after="0" w:line="100" w:lineRule="atLeast"/>
        <w:ind w:left="567" w:hanging="283"/>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wystąpienia Siły wyższej uniemożliwiającej wykonanie przedmiotu Umowy zgodnie z jej postanowieniami.</w:t>
      </w:r>
    </w:p>
    <w:p w:rsidR="00470E58" w:rsidRPr="00EA047E" w:rsidRDefault="00470E58" w:rsidP="00470E58">
      <w:pPr>
        <w:numPr>
          <w:ilvl w:val="1"/>
          <w:numId w:val="4"/>
        </w:numPr>
        <w:tabs>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uprawniony do żądania zmiany wynagrodzenia należnego z tytułu realizacji Umowy odpowiednio w przypadkach określonych w ust. 2 pkt 2 - 6.</w:t>
      </w:r>
    </w:p>
    <w:p w:rsidR="00470E58" w:rsidRPr="00EA047E" w:rsidRDefault="00470E58" w:rsidP="00470E58">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rsidR="00470E58" w:rsidRPr="00EA047E" w:rsidRDefault="00470E58" w:rsidP="00470E58">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rsidR="00470E58" w:rsidRPr="00EA047E" w:rsidRDefault="00470E58" w:rsidP="00470E58">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rsidR="00470E58" w:rsidRPr="00EA047E" w:rsidRDefault="00470E58" w:rsidP="00470E58">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zobowiązany jest do dostarczenia wraz z wnioskiem, o którym mowa w ust. 5., wszelkich innych dokumentów wymaganych Umową, w tym propozycji </w:t>
      </w:r>
      <w:r w:rsidRPr="00EA047E">
        <w:rPr>
          <w:rFonts w:ascii="Arial" w:eastAsia="Calibri" w:hAnsi="Arial" w:cs="Arial"/>
          <w:color w:val="0D0D0D" w:themeColor="text1" w:themeTint="F2"/>
          <w:sz w:val="24"/>
          <w:szCs w:val="24"/>
          <w:lang w:eastAsia="ar-SA"/>
        </w:rPr>
        <w:lastRenderedPageBreak/>
        <w:t>rozliczenia, i informacji uzasadniających żądanie zmiany Umowy, stosowanie do zdarzenia lub okoliczności stanowiących podstawę żądania zmiany.</w:t>
      </w:r>
    </w:p>
    <w:p w:rsidR="00470E58" w:rsidRPr="00EA047E" w:rsidRDefault="00470E58" w:rsidP="00470E58">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rsidR="00470E58" w:rsidRPr="00EA047E" w:rsidRDefault="00470E58" w:rsidP="00470E58">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rsidR="00470E58" w:rsidRPr="00EA047E" w:rsidRDefault="00470E58" w:rsidP="00470E58">
      <w:pPr>
        <w:numPr>
          <w:ilvl w:val="1"/>
          <w:numId w:val="4"/>
        </w:numPr>
        <w:tabs>
          <w:tab w:val="left" w:pos="567"/>
          <w:tab w:val="left" w:pos="1134"/>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Wykonawca jest zobowiązany do okazania do wglądu Inspektorowi nadzoru lub przedstawicielowi Zamawiającego dokumentacji, o której mowa w ust. 8. i przedłożenia na żądanie Inspektora nadzoru jej kopii.</w:t>
      </w:r>
    </w:p>
    <w:p w:rsidR="00470E58" w:rsidRPr="00EA047E" w:rsidRDefault="00470E58" w:rsidP="00470E58">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rsidR="00470E58" w:rsidRPr="00EA047E" w:rsidRDefault="00470E58" w:rsidP="00470E58">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Zamawiającemu przysługuje prawo </w:t>
      </w:r>
      <w:r w:rsidRPr="00EA047E">
        <w:rPr>
          <w:rFonts w:ascii="Arial" w:eastAsia="Times New Roman" w:hAnsi="Arial" w:cs="Arial"/>
          <w:color w:val="0D0D0D" w:themeColor="text1" w:themeTint="F2"/>
          <w:sz w:val="24"/>
          <w:szCs w:val="24"/>
          <w:lang w:eastAsia="ar-SA"/>
        </w:rPr>
        <w:t>ograniczenia zakresu Robót i zmniejszenia wynagrodzenia ryczałtowego o wartość robót zaniechanych.</w:t>
      </w:r>
    </w:p>
    <w:p w:rsidR="00470E58" w:rsidRPr="00EA047E" w:rsidRDefault="00470E58" w:rsidP="00470E58">
      <w:pPr>
        <w:numPr>
          <w:ilvl w:val="1"/>
          <w:numId w:val="4"/>
        </w:numPr>
        <w:tabs>
          <w:tab w:val="left" w:pos="567"/>
          <w:tab w:val="left" w:pos="851"/>
        </w:tabs>
        <w:suppressAutoHyphens/>
        <w:spacing w:after="0" w:line="100" w:lineRule="atLeast"/>
        <w:ind w:left="567" w:hanging="567"/>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Umowie wynikających ze zmiany przepisów prawa mających wpływ na warunki realizacji niniejszej Umowy.</w:t>
      </w:r>
    </w:p>
    <w:p w:rsidR="00470E58" w:rsidRPr="00EA047E" w:rsidRDefault="00470E58" w:rsidP="00470E58">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rsidR="00470E58" w:rsidRPr="00EA047E" w:rsidRDefault="00470E58" w:rsidP="00470E58">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Wszelkie zmiany Umowy są dokonywane przez umocowanych przedstawicieli Zamawiającego i Wykonawcy w formie pisemnej w drodze aneksu Umowy, pod rygorem nieważności,.</w:t>
      </w:r>
    </w:p>
    <w:p w:rsidR="00470E58" w:rsidRPr="00EA047E" w:rsidRDefault="00470E58" w:rsidP="00470E58">
      <w:pPr>
        <w:numPr>
          <w:ilvl w:val="1"/>
          <w:numId w:val="4"/>
        </w:numPr>
        <w:tabs>
          <w:tab w:val="left" w:pos="567"/>
          <w:tab w:val="left" w:pos="851"/>
        </w:tabs>
        <w:suppressAutoHyphens/>
        <w:spacing w:after="0" w:line="100" w:lineRule="atLeast"/>
        <w:ind w:left="567" w:hanging="567"/>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W razie wątpliwości, przyjmuje się, że nie stanowią zmiany Umowy następujące zmiany:</w:t>
      </w:r>
    </w:p>
    <w:p w:rsidR="00470E58" w:rsidRPr="00EA047E" w:rsidRDefault="00470E58" w:rsidP="007E7D00">
      <w:pPr>
        <w:pStyle w:val="Akapitzlist"/>
        <w:numPr>
          <w:ilvl w:val="0"/>
          <w:numId w:val="13"/>
        </w:numPr>
        <w:tabs>
          <w:tab w:val="left" w:pos="851"/>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związanych z obsługą administracyjno-organizacyjną Umowy,</w:t>
      </w:r>
    </w:p>
    <w:p w:rsidR="00470E58" w:rsidRPr="00EA047E" w:rsidRDefault="00470E58" w:rsidP="00470E58">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 xml:space="preserve">danych teleadresowych, </w:t>
      </w:r>
    </w:p>
    <w:p w:rsidR="00470E58" w:rsidRPr="00EA047E" w:rsidRDefault="00470E58" w:rsidP="00470E58">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danych rejestrowych,</w:t>
      </w:r>
    </w:p>
    <w:p w:rsidR="00470E58" w:rsidRPr="00EA047E" w:rsidRDefault="00470E58" w:rsidP="00470E58">
      <w:pPr>
        <w:numPr>
          <w:ilvl w:val="0"/>
          <w:numId w:val="13"/>
        </w:numPr>
        <w:tabs>
          <w:tab w:val="left" w:pos="1134"/>
        </w:tabs>
        <w:suppressAutoHyphens/>
        <w:spacing w:after="0" w:line="100" w:lineRule="atLeast"/>
        <w:ind w:left="851" w:hanging="284"/>
        <w:jc w:val="both"/>
        <w:rPr>
          <w:rFonts w:ascii="Arial" w:eastAsia="Times New Roman"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będące następstwem sukcesji uniwersalnej po jednej ze stron Umowy,</w:t>
      </w:r>
    </w:p>
    <w:p w:rsidR="00470E58" w:rsidRPr="00EA047E" w:rsidRDefault="00470E58" w:rsidP="00470E58">
      <w:pPr>
        <w:numPr>
          <w:ilvl w:val="0"/>
          <w:numId w:val="13"/>
        </w:numPr>
        <w:tabs>
          <w:tab w:val="left" w:pos="1134"/>
        </w:tabs>
        <w:suppressAutoHyphens/>
        <w:spacing w:after="0" w:line="100" w:lineRule="atLeast"/>
        <w:ind w:left="851" w:hanging="284"/>
        <w:jc w:val="both"/>
        <w:rPr>
          <w:rFonts w:ascii="Arial" w:eastAsia="Calibri"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zmiany formy wniesionego zabezpieczenia należytego wykonania Umowy na warunkach określonych ustawą – Prawo zamówień publicznych,</w:t>
      </w:r>
    </w:p>
    <w:p w:rsidR="00470E58" w:rsidRPr="00EA047E" w:rsidRDefault="00470E58" w:rsidP="00470E58">
      <w:pPr>
        <w:numPr>
          <w:ilvl w:val="0"/>
          <w:numId w:val="13"/>
        </w:numPr>
        <w:tabs>
          <w:tab w:val="left" w:pos="851"/>
        </w:tabs>
        <w:suppressAutoHyphens/>
        <w:spacing w:after="0" w:line="100" w:lineRule="atLeast"/>
        <w:ind w:left="851"/>
        <w:jc w:val="both"/>
        <w:rPr>
          <w:rFonts w:ascii="Arial" w:eastAsia="Times New Roman" w:hAnsi="Arial" w:cs="Arial"/>
          <w:b/>
          <w:bCs/>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zmiany kierowników robót z zachowaniem wymaganych kwalifikacji,</w:t>
      </w:r>
    </w:p>
    <w:p w:rsidR="00470E58" w:rsidRPr="00EA047E" w:rsidRDefault="00470E58" w:rsidP="00470E58">
      <w:pPr>
        <w:suppressAutoHyphens/>
        <w:spacing w:after="0" w:line="100" w:lineRule="atLeast"/>
        <w:jc w:val="both"/>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24. Postanowienia końcowe.</w:t>
      </w:r>
    </w:p>
    <w:p w:rsidR="00470E58" w:rsidRPr="00EA047E" w:rsidRDefault="00470E58" w:rsidP="00470E58">
      <w:pPr>
        <w:suppressAutoHyphens/>
        <w:spacing w:after="0" w:line="100" w:lineRule="atLeast"/>
        <w:jc w:val="center"/>
        <w:rPr>
          <w:rFonts w:ascii="Arial" w:eastAsia="Times New Roman" w:hAnsi="Arial" w:cs="Arial"/>
          <w:b/>
          <w:bCs/>
          <w:i/>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Wszelkie spory wynikające z Umowy, które nie zostaną rozstrzygnięte polubownie, będą rozstrzygały Sądy właściwe dla siedziby Zamawiającego.</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 przypadku sporu z Zamawiającym, Wykonawca nie może przerwać wykonywania obowiązków wynikających z niniejszej Umowy.</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3. W okresie wykonywania Robót i w terminie 3 lat od zawarcia niniejszej Umowy Zamawiający może udzielić Wykonawcy zamówienia podobnego.</w:t>
      </w: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lastRenderedPageBreak/>
        <w:t>4. Wszelkie zmiany niniejszej Umowy wymagają formy pisemnej w postaci aneksu pod rygorem nieważności.</w:t>
      </w:r>
    </w:p>
    <w:p w:rsidR="00470E58" w:rsidRPr="00EA047E" w:rsidRDefault="00470E58" w:rsidP="00470E58">
      <w:pPr>
        <w:widowControl w:val="0"/>
        <w:numPr>
          <w:ilvl w:val="1"/>
          <w:numId w:val="1"/>
        </w:numPr>
        <w:tabs>
          <w:tab w:val="left" w:pos="284"/>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oraz załączniki wskazane w niniejszej Umowie stanowią całość porozumienia pomiędzy Stronami, dotyczącego realizacji Projektu.</w:t>
      </w:r>
    </w:p>
    <w:p w:rsidR="00470E58" w:rsidRPr="00EA047E" w:rsidRDefault="00470E58" w:rsidP="00470E58">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W sprawach nie uregulowanych w niniejszej Umowie stosuje się przepisy Kodeksu Cywilnego.</w:t>
      </w:r>
    </w:p>
    <w:p w:rsidR="00470E58" w:rsidRPr="00EA047E" w:rsidRDefault="00470E58" w:rsidP="00470E58">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Umowa została sporządzona w dwóch (2) jednobrzmiących egzemplarzach po jednym (1) dla każdej ze stron, a każda ze stron przed jej podpisaniem zapoznała się z jej treścią i ją akceptuje jako zgodną z dokonanymi ustaleniami.</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 25. Załączniki.</w:t>
      </w:r>
    </w:p>
    <w:p w:rsidR="00470E58" w:rsidRPr="00EA047E" w:rsidRDefault="00470E58" w:rsidP="00470E58">
      <w:pPr>
        <w:suppressAutoHyphens/>
        <w:spacing w:after="0" w:line="100" w:lineRule="atLeast"/>
        <w:jc w:val="center"/>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ind w:left="284" w:hanging="284"/>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1. Poszczególne załączniki wchodzące w skład niniejszej Umowy należy traktować jako wzajemnie się uzupełniające.</w:t>
      </w:r>
    </w:p>
    <w:p w:rsidR="00470E58" w:rsidRPr="00EA047E" w:rsidRDefault="00470E58" w:rsidP="00470E58">
      <w:pPr>
        <w:suppressAutoHyphens/>
        <w:spacing w:after="0" w:line="100" w:lineRule="atLeast"/>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2. Wykaz załączników:</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1) </w:t>
      </w:r>
      <w:r w:rsidRPr="00EA047E">
        <w:rPr>
          <w:rFonts w:ascii="Arial" w:eastAsia="Times New Roman" w:hAnsi="Arial" w:cs="Arial"/>
          <w:b/>
          <w:bCs/>
          <w:color w:val="0D0D0D" w:themeColor="text1" w:themeTint="F2"/>
          <w:sz w:val="24"/>
          <w:szCs w:val="24"/>
          <w:lang w:eastAsia="ar-SA"/>
        </w:rPr>
        <w:t xml:space="preserve">Załącznik Nr 1 – </w:t>
      </w:r>
      <w:r w:rsidRPr="00EA047E">
        <w:rPr>
          <w:rFonts w:ascii="Arial" w:eastAsia="Times New Roman" w:hAnsi="Arial" w:cs="Arial"/>
          <w:color w:val="0D0D0D" w:themeColor="text1" w:themeTint="F2"/>
          <w:sz w:val="24"/>
          <w:szCs w:val="24"/>
          <w:lang w:eastAsia="ar-SA"/>
        </w:rPr>
        <w:t>Kopia KRS i pełnomocnictwo przedstawicieli Wykonawcy do podpisania niniejszej Umowy (ewentualnie umowa o współpracy – konsorcjum) lub wypis z centralnej  ewidencji działalności gospodarczej</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2) </w:t>
      </w:r>
      <w:r w:rsidRPr="00EA047E">
        <w:rPr>
          <w:rFonts w:ascii="Arial" w:eastAsia="Times New Roman" w:hAnsi="Arial" w:cs="Arial"/>
          <w:b/>
          <w:bCs/>
          <w:color w:val="0D0D0D" w:themeColor="text1" w:themeTint="F2"/>
          <w:sz w:val="24"/>
          <w:szCs w:val="24"/>
          <w:lang w:eastAsia="ar-SA"/>
        </w:rPr>
        <w:t xml:space="preserve">Załącznik Nr 2 – </w:t>
      </w:r>
      <w:r w:rsidRPr="00EA047E">
        <w:rPr>
          <w:rFonts w:ascii="Arial" w:eastAsia="Times New Roman" w:hAnsi="Arial" w:cs="Arial"/>
          <w:color w:val="0D0D0D" w:themeColor="text1" w:themeTint="F2"/>
          <w:sz w:val="24"/>
          <w:szCs w:val="24"/>
          <w:lang w:eastAsia="ar-SA"/>
        </w:rPr>
        <w:t xml:space="preserve">Dokumentacja Wykonawcza Projektu </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3) </w:t>
      </w:r>
      <w:r w:rsidRPr="00EA047E">
        <w:rPr>
          <w:rFonts w:ascii="Arial" w:eastAsia="Times New Roman" w:hAnsi="Arial" w:cs="Arial"/>
          <w:b/>
          <w:bCs/>
          <w:color w:val="0D0D0D" w:themeColor="text1" w:themeTint="F2"/>
          <w:sz w:val="24"/>
          <w:szCs w:val="24"/>
          <w:lang w:eastAsia="ar-SA"/>
        </w:rPr>
        <w:t xml:space="preserve">Załącznik Nr 3 – </w:t>
      </w:r>
      <w:r w:rsidRPr="00EA047E">
        <w:rPr>
          <w:rFonts w:ascii="Arial" w:eastAsia="Times New Roman" w:hAnsi="Arial" w:cs="Arial"/>
          <w:color w:val="0D0D0D" w:themeColor="text1" w:themeTint="F2"/>
          <w:sz w:val="24"/>
          <w:szCs w:val="24"/>
          <w:lang w:eastAsia="ar-SA"/>
        </w:rPr>
        <w:t>Formularz oferty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4) </w:t>
      </w:r>
      <w:r w:rsidRPr="00EA047E">
        <w:rPr>
          <w:rFonts w:ascii="Arial" w:eastAsia="Times New Roman" w:hAnsi="Arial" w:cs="Arial"/>
          <w:b/>
          <w:bCs/>
          <w:color w:val="0D0D0D" w:themeColor="text1" w:themeTint="F2"/>
          <w:sz w:val="24"/>
          <w:szCs w:val="24"/>
          <w:lang w:eastAsia="ar-SA"/>
        </w:rPr>
        <w:t xml:space="preserve">Załącznik Nr 4 – </w:t>
      </w:r>
      <w:r w:rsidRPr="00EA047E">
        <w:rPr>
          <w:rFonts w:ascii="Arial" w:eastAsia="Times New Roman" w:hAnsi="Arial" w:cs="Arial"/>
          <w:color w:val="0D0D0D" w:themeColor="text1" w:themeTint="F2"/>
          <w:sz w:val="24"/>
          <w:szCs w:val="24"/>
          <w:lang w:eastAsia="ar-SA"/>
        </w:rPr>
        <w:t>Wykaz osób przeznaczonych do realizacji umowy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5) </w:t>
      </w:r>
      <w:r w:rsidRPr="00EA047E">
        <w:rPr>
          <w:rFonts w:ascii="Arial" w:eastAsia="Times New Roman" w:hAnsi="Arial" w:cs="Arial"/>
          <w:b/>
          <w:bCs/>
          <w:color w:val="0D0D0D" w:themeColor="text1" w:themeTint="F2"/>
          <w:sz w:val="24"/>
          <w:szCs w:val="24"/>
          <w:lang w:eastAsia="ar-SA"/>
        </w:rPr>
        <w:t xml:space="preserve">Załącznik Nr 5 – </w:t>
      </w:r>
      <w:r w:rsidRPr="00EA047E">
        <w:rPr>
          <w:rFonts w:ascii="Arial" w:eastAsia="Times New Roman" w:hAnsi="Arial" w:cs="Arial"/>
          <w:color w:val="0D0D0D" w:themeColor="text1" w:themeTint="F2"/>
          <w:sz w:val="24"/>
          <w:szCs w:val="24"/>
          <w:lang w:eastAsia="ar-SA"/>
        </w:rPr>
        <w:t>Harmonogram rzeczowo – finansowy Robót</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6) </w:t>
      </w:r>
      <w:r w:rsidRPr="00EA047E">
        <w:rPr>
          <w:rFonts w:ascii="Arial" w:eastAsia="Times New Roman" w:hAnsi="Arial" w:cs="Arial"/>
          <w:b/>
          <w:bCs/>
          <w:color w:val="0D0D0D" w:themeColor="text1" w:themeTint="F2"/>
          <w:sz w:val="24"/>
          <w:szCs w:val="24"/>
          <w:lang w:eastAsia="ar-SA"/>
        </w:rPr>
        <w:t xml:space="preserve">Załącznik Nr 6 </w:t>
      </w:r>
      <w:r w:rsidRPr="00EA047E">
        <w:rPr>
          <w:rFonts w:ascii="Arial" w:eastAsia="Times New Roman" w:hAnsi="Arial" w:cs="Arial"/>
          <w:color w:val="0D0D0D" w:themeColor="text1" w:themeTint="F2"/>
          <w:sz w:val="24"/>
          <w:szCs w:val="24"/>
          <w:lang w:eastAsia="ar-SA"/>
        </w:rPr>
        <w:t>– Dokument wniesienia zabezpieczenia należytego wykonania Umowy.</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7) </w:t>
      </w:r>
      <w:r w:rsidRPr="00EA047E">
        <w:rPr>
          <w:rFonts w:ascii="Arial" w:eastAsia="Times New Roman" w:hAnsi="Arial" w:cs="Arial"/>
          <w:b/>
          <w:bCs/>
          <w:color w:val="0D0D0D" w:themeColor="text1" w:themeTint="F2"/>
          <w:sz w:val="24"/>
          <w:szCs w:val="24"/>
          <w:lang w:eastAsia="ar-SA"/>
        </w:rPr>
        <w:t xml:space="preserve">Załącznik Nr 7 </w:t>
      </w:r>
      <w:r w:rsidRPr="00EA047E">
        <w:rPr>
          <w:rFonts w:ascii="Arial" w:eastAsia="Times New Roman" w:hAnsi="Arial" w:cs="Arial"/>
          <w:color w:val="0D0D0D" w:themeColor="text1" w:themeTint="F2"/>
          <w:sz w:val="24"/>
          <w:szCs w:val="24"/>
          <w:lang w:eastAsia="ar-SA"/>
        </w:rPr>
        <w:t xml:space="preserve">– Program Zapewnienia Jakości. </w:t>
      </w:r>
    </w:p>
    <w:p w:rsidR="00470E58" w:rsidRPr="00EA047E" w:rsidRDefault="00470E58" w:rsidP="00470E58">
      <w:pPr>
        <w:suppressAutoHyphens/>
        <w:spacing w:after="0" w:line="100" w:lineRule="atLeast"/>
        <w:ind w:left="567" w:hanging="283"/>
        <w:jc w:val="both"/>
        <w:rPr>
          <w:rFonts w:ascii="Arial" w:eastAsia="Times New Roman" w:hAnsi="Arial" w:cs="Arial"/>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8) </w:t>
      </w:r>
      <w:r w:rsidRPr="00EA047E">
        <w:rPr>
          <w:rFonts w:ascii="Arial" w:eastAsia="Times New Roman" w:hAnsi="Arial" w:cs="Arial"/>
          <w:b/>
          <w:bCs/>
          <w:color w:val="0D0D0D" w:themeColor="text1" w:themeTint="F2"/>
          <w:sz w:val="24"/>
          <w:szCs w:val="24"/>
          <w:lang w:eastAsia="ar-SA"/>
        </w:rPr>
        <w:t xml:space="preserve">Załącznik Nr 8 </w:t>
      </w:r>
      <w:r w:rsidRPr="00EA047E">
        <w:rPr>
          <w:rFonts w:ascii="Arial" w:eastAsia="Times New Roman" w:hAnsi="Arial" w:cs="Arial"/>
          <w:color w:val="0D0D0D" w:themeColor="text1" w:themeTint="F2"/>
          <w:sz w:val="24"/>
          <w:szCs w:val="24"/>
          <w:lang w:eastAsia="ar-SA"/>
        </w:rPr>
        <w:t>– Wykaz Podwykonawców</w:t>
      </w:r>
    </w:p>
    <w:p w:rsidR="00470E58" w:rsidRPr="00EA047E" w:rsidRDefault="00470E58" w:rsidP="00470E58">
      <w:pPr>
        <w:suppressAutoHyphens/>
        <w:spacing w:after="0" w:line="100" w:lineRule="atLeast"/>
        <w:ind w:left="567" w:hanging="283"/>
        <w:jc w:val="both"/>
        <w:rPr>
          <w:rFonts w:ascii="Arial" w:eastAsia="Times New Roman" w:hAnsi="Arial" w:cs="Arial"/>
          <w:b/>
          <w:bCs/>
          <w:color w:val="0D0D0D" w:themeColor="text1" w:themeTint="F2"/>
          <w:sz w:val="24"/>
          <w:szCs w:val="24"/>
          <w:lang w:eastAsia="ar-SA"/>
        </w:rPr>
      </w:pPr>
      <w:r w:rsidRPr="00EA047E">
        <w:rPr>
          <w:rFonts w:ascii="Arial" w:eastAsia="Times New Roman" w:hAnsi="Arial" w:cs="Arial"/>
          <w:color w:val="0D0D0D" w:themeColor="text1" w:themeTint="F2"/>
          <w:sz w:val="24"/>
          <w:szCs w:val="24"/>
          <w:lang w:eastAsia="ar-SA"/>
        </w:rPr>
        <w:t xml:space="preserve">9) </w:t>
      </w:r>
      <w:r w:rsidRPr="00EA047E">
        <w:rPr>
          <w:rFonts w:ascii="Arial" w:eastAsia="Times New Roman" w:hAnsi="Arial" w:cs="Arial"/>
          <w:b/>
          <w:bCs/>
          <w:color w:val="0D0D0D" w:themeColor="text1" w:themeTint="F2"/>
          <w:sz w:val="24"/>
          <w:szCs w:val="24"/>
          <w:lang w:eastAsia="ar-SA"/>
        </w:rPr>
        <w:t xml:space="preserve">Załącznik Nr 9 </w:t>
      </w:r>
      <w:r w:rsidRPr="00EA047E">
        <w:rPr>
          <w:rFonts w:ascii="Arial" w:eastAsia="Times New Roman" w:hAnsi="Arial" w:cs="Arial"/>
          <w:color w:val="0D0D0D" w:themeColor="text1" w:themeTint="F2"/>
          <w:sz w:val="24"/>
          <w:szCs w:val="24"/>
          <w:lang w:eastAsia="ar-SA"/>
        </w:rPr>
        <w:t>– Wzór oświadczenia Podwykonawcy</w:t>
      </w:r>
    </w:p>
    <w:p w:rsidR="00470E58" w:rsidRPr="00EA047E" w:rsidRDefault="00470E58" w:rsidP="00470E58">
      <w:pPr>
        <w:suppressAutoHyphens/>
        <w:spacing w:after="0" w:line="100" w:lineRule="atLeast"/>
        <w:jc w:val="both"/>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both"/>
        <w:rPr>
          <w:rFonts w:ascii="Arial" w:eastAsia="Times New Roman" w:hAnsi="Arial" w:cs="Arial"/>
          <w:b/>
          <w:bCs/>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Times New Roman" w:hAnsi="Arial" w:cs="Arial"/>
          <w:b/>
          <w:bCs/>
          <w:color w:val="0D0D0D" w:themeColor="text1" w:themeTint="F2"/>
          <w:sz w:val="24"/>
          <w:szCs w:val="24"/>
          <w:lang w:eastAsia="ar-SA"/>
        </w:rPr>
        <w:t>ZAMAWIAJĄCY                                                          WYKONAWCA</w:t>
      </w: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center"/>
        <w:rPr>
          <w:rFonts w:ascii="Arial" w:eastAsia="Times New Roman" w:hAnsi="Arial" w:cs="Arial"/>
          <w:color w:val="0D0D0D" w:themeColor="text1" w:themeTint="F2"/>
          <w:sz w:val="24"/>
          <w:szCs w:val="24"/>
          <w:lang w:eastAsia="ar-SA"/>
        </w:rPr>
      </w:pPr>
      <w:r w:rsidRPr="00EA047E">
        <w:rPr>
          <w:rFonts w:ascii="Arial" w:eastAsia="Calibri" w:hAnsi="Arial" w:cs="Arial"/>
          <w:b/>
          <w:bCs/>
          <w:color w:val="0D0D0D" w:themeColor="text1" w:themeTint="F2"/>
          <w:szCs w:val="24"/>
          <w:lang w:eastAsia="ar-SA"/>
        </w:rPr>
        <w:t>załącznik nr 9 do umowy…………………………… /2020</w:t>
      </w:r>
    </w:p>
    <w:p w:rsidR="00470E58" w:rsidRPr="00EA047E" w:rsidRDefault="00470E58" w:rsidP="00470E58">
      <w:pPr>
        <w:suppressAutoHyphens/>
        <w:spacing w:after="0" w:line="100" w:lineRule="atLeast"/>
        <w:ind w:left="3024"/>
        <w:jc w:val="both"/>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ind w:left="3024"/>
        <w:jc w:val="both"/>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jc w:val="both"/>
        <w:rPr>
          <w:rFonts w:ascii="Arial" w:eastAsia="Calibri" w:hAnsi="Arial" w:cs="Arial"/>
          <w:b/>
          <w:bCs/>
          <w:color w:val="0D0D0D" w:themeColor="text1" w:themeTint="F2"/>
          <w:szCs w:val="24"/>
          <w:lang w:eastAsia="ar-SA"/>
        </w:rPr>
      </w:pPr>
    </w:p>
    <w:p w:rsidR="00470E58" w:rsidRPr="00EA047E" w:rsidRDefault="00470E58" w:rsidP="00470E58">
      <w:pPr>
        <w:suppressAutoHyphens/>
        <w:spacing w:after="0" w:line="100" w:lineRule="atLeast"/>
        <w:ind w:left="3024"/>
        <w:jc w:val="both"/>
        <w:rPr>
          <w:rFonts w:ascii="Arial" w:eastAsia="Calibri" w:hAnsi="Arial" w:cs="Arial"/>
          <w:color w:val="0D0D0D" w:themeColor="text1" w:themeTint="F2"/>
          <w:sz w:val="24"/>
          <w:szCs w:val="24"/>
          <w:lang w:eastAsia="ar-SA"/>
        </w:rPr>
      </w:pPr>
      <w:r w:rsidRPr="00EA047E">
        <w:rPr>
          <w:rFonts w:ascii="Arial" w:eastAsia="Calibri" w:hAnsi="Arial" w:cs="Arial"/>
          <w:b/>
          <w:bCs/>
          <w:color w:val="0D0D0D" w:themeColor="text1" w:themeTint="F2"/>
          <w:szCs w:val="24"/>
          <w:lang w:eastAsia="ar-SA"/>
        </w:rPr>
        <w:t>Oświadczenie Podwykonawcy</w:t>
      </w:r>
    </w:p>
    <w:p w:rsidR="00470E58" w:rsidRPr="00EA047E" w:rsidRDefault="00470E58" w:rsidP="00470E58">
      <w:pPr>
        <w:tabs>
          <w:tab w:val="left" w:pos="5115"/>
        </w:tabs>
        <w:suppressAutoHyphens/>
        <w:spacing w:after="0" w:line="100" w:lineRule="atLeast"/>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sz w:val="24"/>
          <w:szCs w:val="24"/>
          <w:lang w:eastAsia="ar-SA"/>
        </w:rPr>
        <w:tab/>
      </w:r>
    </w:p>
    <w:p w:rsidR="00470E58" w:rsidRPr="00EA047E" w:rsidRDefault="00470E58" w:rsidP="00470E58">
      <w:pPr>
        <w:suppressAutoHyphens/>
        <w:spacing w:after="0" w:line="100" w:lineRule="atLeast"/>
        <w:jc w:val="center"/>
        <w:rPr>
          <w:rFonts w:ascii="Arial" w:eastAsia="Calibri" w:hAnsi="Arial" w:cs="Arial"/>
          <w:color w:val="0D0D0D" w:themeColor="text1" w:themeTint="F2"/>
          <w:sz w:val="24"/>
          <w:szCs w:val="24"/>
          <w:lang w:eastAsia="ar-SA"/>
        </w:rPr>
      </w:pPr>
    </w:p>
    <w:p w:rsidR="00470E58" w:rsidRPr="00EA047E" w:rsidRDefault="00470E58" w:rsidP="00470E58">
      <w:pPr>
        <w:suppressAutoHyphens/>
        <w:spacing w:after="0" w:line="100" w:lineRule="atLeast"/>
        <w:ind w:firstLine="1134"/>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 xml:space="preserve">W związku z wystawieniem przez Wykonawcę faktury </w:t>
      </w:r>
      <w:r w:rsidRPr="00EA047E">
        <w:rPr>
          <w:rFonts w:ascii="Arial" w:eastAsia="Calibri" w:hAnsi="Arial" w:cs="Arial"/>
          <w:color w:val="0D0D0D" w:themeColor="text1" w:themeTint="F2"/>
          <w:lang w:eastAsia="ar-SA"/>
        </w:rPr>
        <w:br/>
        <w:t>nr …………..……………………….. z dnia ………….…….……… oświadczam, iż w zakresie robót wymienionych na fakturze wykonywałem jako Podwykonawca następujące roboty:</w:t>
      </w:r>
    </w:p>
    <w:p w:rsidR="00470E58" w:rsidRPr="00EA047E" w:rsidRDefault="00470E58" w:rsidP="00470E58">
      <w:pPr>
        <w:suppressAutoHyphens/>
        <w:spacing w:after="0" w:line="100" w:lineRule="atLeast"/>
        <w:jc w:val="both"/>
        <w:rPr>
          <w:rFonts w:ascii="Arial" w:eastAsia="Calibri" w:hAnsi="Arial" w:cs="Arial"/>
          <w:color w:val="0D0D0D" w:themeColor="text1" w:themeTint="F2"/>
          <w:lang w:eastAsia="ar-SA"/>
        </w:rPr>
      </w:pPr>
    </w:p>
    <w:p w:rsidR="00470E58" w:rsidRPr="00EA047E" w:rsidRDefault="00470E58" w:rsidP="00470E58">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470E58" w:rsidRPr="00EA047E" w:rsidRDefault="00470E58" w:rsidP="00470E58">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470E58" w:rsidRPr="00EA047E" w:rsidRDefault="00470E58" w:rsidP="00470E58">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w:t>
      </w:r>
    </w:p>
    <w:p w:rsidR="00470E58" w:rsidRPr="00EA047E" w:rsidRDefault="00470E58" w:rsidP="00470E58">
      <w:pPr>
        <w:suppressAutoHyphens/>
        <w:spacing w:after="0" w:line="100" w:lineRule="atLeast"/>
        <w:jc w:val="both"/>
        <w:rPr>
          <w:rFonts w:ascii="Arial" w:eastAsia="Calibri" w:hAnsi="Arial" w:cs="Arial"/>
          <w:color w:val="0D0D0D" w:themeColor="text1" w:themeTint="F2"/>
          <w:lang w:eastAsia="ar-SA"/>
        </w:rPr>
      </w:pPr>
    </w:p>
    <w:p w:rsidR="00470E58" w:rsidRPr="00EA047E" w:rsidRDefault="00470E58" w:rsidP="00470E58">
      <w:pPr>
        <w:suppressAutoHyphens/>
        <w:spacing w:after="0" w:line="100" w:lineRule="atLeast"/>
        <w:jc w:val="both"/>
        <w:rPr>
          <w:rFonts w:ascii="Arial" w:eastAsia="Calibri" w:hAnsi="Arial" w:cs="Arial"/>
          <w:color w:val="0D0D0D" w:themeColor="text1" w:themeTint="F2"/>
          <w:lang w:eastAsia="ar-SA"/>
        </w:rPr>
      </w:pPr>
      <w:r w:rsidRPr="00EA047E">
        <w:rPr>
          <w:rFonts w:ascii="Arial" w:eastAsia="Calibri" w:hAnsi="Arial" w:cs="Arial"/>
          <w:color w:val="0D0D0D" w:themeColor="text1" w:themeTint="F2"/>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470E58" w:rsidRPr="00EA047E" w:rsidRDefault="00470E58" w:rsidP="00470E58">
      <w:pPr>
        <w:suppressAutoHyphens/>
        <w:spacing w:after="0" w:line="100" w:lineRule="atLeast"/>
        <w:jc w:val="both"/>
        <w:rPr>
          <w:rFonts w:ascii="Arial" w:eastAsia="Calibri" w:hAnsi="Arial" w:cs="Arial"/>
          <w:color w:val="0D0D0D" w:themeColor="text1" w:themeTint="F2"/>
          <w:sz w:val="24"/>
          <w:szCs w:val="24"/>
          <w:lang w:eastAsia="ar-SA"/>
        </w:rPr>
      </w:pPr>
      <w:r w:rsidRPr="00EA047E">
        <w:rPr>
          <w:rFonts w:ascii="Arial" w:eastAsia="Calibri" w:hAnsi="Arial" w:cs="Arial"/>
          <w:color w:val="0D0D0D" w:themeColor="text1" w:themeTint="F2"/>
          <w:lang w:eastAsia="ar-SA"/>
        </w:rPr>
        <w:t>Oświadczam jednocześnie, że Wykonawca nie zalega w stosunku do mnie z innymi należnościami powstałymi w związku z realizowaniem przeze mnie innych robót podwykonawczych dotyczących przedmiotowego Projektu</w:t>
      </w:r>
    </w:p>
    <w:p w:rsidR="00470E58" w:rsidRPr="00EA047E" w:rsidRDefault="00470E58" w:rsidP="00470E58">
      <w:pPr>
        <w:suppressAutoHyphens/>
        <w:spacing w:after="0" w:line="100" w:lineRule="atLeast"/>
        <w:jc w:val="right"/>
        <w:rPr>
          <w:rFonts w:ascii="Arial" w:eastAsia="Calibri" w:hAnsi="Arial" w:cs="Arial"/>
          <w:color w:val="0D0D0D" w:themeColor="text1" w:themeTint="F2"/>
          <w:sz w:val="24"/>
          <w:szCs w:val="24"/>
          <w:lang w:eastAsia="ar-SA"/>
        </w:rPr>
      </w:pPr>
    </w:p>
    <w:p w:rsidR="00470E58" w:rsidRPr="00EA047E" w:rsidRDefault="00470E58" w:rsidP="00470E58">
      <w:pPr>
        <w:suppressAutoHyphens/>
        <w:spacing w:after="0" w:line="100" w:lineRule="atLeast"/>
        <w:jc w:val="right"/>
        <w:rPr>
          <w:rFonts w:ascii="Arial" w:eastAsia="Calibri" w:hAnsi="Arial" w:cs="Arial"/>
          <w:color w:val="0D0D0D" w:themeColor="text1" w:themeTint="F2"/>
          <w:sz w:val="24"/>
          <w:szCs w:val="24"/>
          <w:lang w:eastAsia="ar-SA"/>
        </w:rPr>
      </w:pPr>
    </w:p>
    <w:p w:rsidR="00470E58" w:rsidRPr="00EA047E" w:rsidRDefault="00470E58" w:rsidP="00470E58">
      <w:pPr>
        <w:suppressAutoHyphens/>
        <w:spacing w:after="0" w:line="100" w:lineRule="atLeast"/>
        <w:jc w:val="right"/>
        <w:rPr>
          <w:rFonts w:ascii="Arial" w:eastAsia="Calibri" w:hAnsi="Arial" w:cs="Arial"/>
          <w:color w:val="0D0D0D" w:themeColor="text1" w:themeTint="F2"/>
          <w:sz w:val="24"/>
          <w:szCs w:val="24"/>
          <w:lang w:eastAsia="ar-SA"/>
        </w:rPr>
      </w:pPr>
    </w:p>
    <w:p w:rsidR="00470E58" w:rsidRPr="00EA047E" w:rsidRDefault="00470E58" w:rsidP="00470E58">
      <w:pPr>
        <w:suppressAutoHyphens/>
        <w:spacing w:after="0" w:line="100" w:lineRule="atLeast"/>
        <w:jc w:val="right"/>
        <w:rPr>
          <w:rFonts w:ascii="Arial" w:eastAsia="Calibri" w:hAnsi="Arial" w:cs="Arial"/>
          <w:color w:val="0D0D0D" w:themeColor="text1" w:themeTint="F2"/>
          <w:sz w:val="24"/>
          <w:szCs w:val="24"/>
          <w:lang w:eastAsia="ar-SA"/>
        </w:rPr>
      </w:pPr>
    </w:p>
    <w:p w:rsidR="00470E58" w:rsidRPr="00EA047E" w:rsidRDefault="00470E58" w:rsidP="00470E58">
      <w:pPr>
        <w:suppressAutoHyphens/>
        <w:spacing w:after="0" w:line="100" w:lineRule="atLeast"/>
        <w:jc w:val="right"/>
        <w:rPr>
          <w:rFonts w:ascii="Arial" w:eastAsia="Calibri" w:hAnsi="Arial" w:cs="Arial"/>
          <w:color w:val="0D0D0D" w:themeColor="text1" w:themeTint="F2"/>
          <w:sz w:val="24"/>
          <w:szCs w:val="24"/>
          <w:lang w:eastAsia="ar-SA"/>
        </w:rPr>
      </w:pPr>
    </w:p>
    <w:p w:rsidR="00470E58" w:rsidRPr="00EA047E" w:rsidRDefault="00470E58" w:rsidP="00470E58">
      <w:pPr>
        <w:suppressAutoHyphens/>
        <w:spacing w:after="0" w:line="100" w:lineRule="atLeast"/>
        <w:rPr>
          <w:rFonts w:ascii="Arial" w:eastAsia="Calibri" w:hAnsi="Arial" w:cs="Arial"/>
          <w:color w:val="0D0D0D" w:themeColor="text1" w:themeTint="F2"/>
          <w:sz w:val="16"/>
          <w:szCs w:val="16"/>
          <w:lang w:eastAsia="ar-SA"/>
        </w:rPr>
      </w:pPr>
      <w:r w:rsidRPr="00EA047E">
        <w:rPr>
          <w:rFonts w:ascii="Arial" w:eastAsia="Calibri" w:hAnsi="Arial" w:cs="Arial"/>
          <w:color w:val="0D0D0D" w:themeColor="text1" w:themeTint="F2"/>
          <w:sz w:val="16"/>
          <w:szCs w:val="16"/>
          <w:lang w:eastAsia="ar-SA"/>
        </w:rPr>
        <w:t>……………………………….</w:t>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r>
      <w:r w:rsidRPr="00EA047E">
        <w:rPr>
          <w:rFonts w:ascii="Arial" w:eastAsia="Calibri" w:hAnsi="Arial" w:cs="Arial"/>
          <w:color w:val="0D0D0D" w:themeColor="text1" w:themeTint="F2"/>
          <w:sz w:val="16"/>
          <w:szCs w:val="16"/>
          <w:lang w:eastAsia="ar-SA"/>
        </w:rPr>
        <w:tab/>
        <w:t>………...………………………..</w:t>
      </w:r>
    </w:p>
    <w:p w:rsidR="00470E58" w:rsidRPr="00EA047E" w:rsidRDefault="00470E58" w:rsidP="00470E58">
      <w:pPr>
        <w:tabs>
          <w:tab w:val="left" w:pos="8040"/>
        </w:tabs>
        <w:suppressAutoHyphens/>
        <w:spacing w:after="0" w:line="100" w:lineRule="atLeast"/>
        <w:rPr>
          <w:rFonts w:ascii="Arial" w:eastAsia="Calibri" w:hAnsi="Arial" w:cs="Arial"/>
          <w:color w:val="0D0D0D" w:themeColor="text1" w:themeTint="F2"/>
          <w:lang w:eastAsia="ar-SA"/>
        </w:rPr>
      </w:pPr>
      <w:r w:rsidRPr="00EA047E">
        <w:rPr>
          <w:rFonts w:ascii="Arial" w:eastAsia="Calibri" w:hAnsi="Arial" w:cs="Arial"/>
          <w:color w:val="0D0D0D" w:themeColor="text1" w:themeTint="F2"/>
          <w:sz w:val="16"/>
          <w:szCs w:val="16"/>
          <w:lang w:eastAsia="ar-SA"/>
        </w:rPr>
        <w:t xml:space="preserve">     miejscowość, data                                                                                                                     podpis  Podwykonawcy</w:t>
      </w:r>
    </w:p>
    <w:p w:rsidR="00470E58" w:rsidRPr="00EA047E" w:rsidRDefault="00470E58" w:rsidP="00470E58">
      <w:pPr>
        <w:suppressAutoHyphens/>
        <w:spacing w:after="0" w:line="100" w:lineRule="atLeast"/>
        <w:rPr>
          <w:rFonts w:ascii="Arial" w:eastAsia="Calibri" w:hAnsi="Arial" w:cs="Arial"/>
          <w:color w:val="0D0D0D" w:themeColor="text1" w:themeTint="F2"/>
          <w:lang w:eastAsia="ar-SA"/>
        </w:rPr>
      </w:pPr>
    </w:p>
    <w:p w:rsidR="00470E58" w:rsidRPr="00EA047E" w:rsidRDefault="00470E58" w:rsidP="00470E58">
      <w:pPr>
        <w:suppressAutoHyphens/>
        <w:spacing w:after="0" w:line="100" w:lineRule="atLeast"/>
        <w:rPr>
          <w:rFonts w:ascii="Arial" w:eastAsia="Calibri" w:hAnsi="Arial" w:cs="Arial"/>
          <w:color w:val="0D0D0D" w:themeColor="text1" w:themeTint="F2"/>
          <w:lang w:eastAsia="ar-SA"/>
        </w:rPr>
      </w:pPr>
    </w:p>
    <w:p w:rsidR="00470E58" w:rsidRPr="00EA047E" w:rsidRDefault="00470E58" w:rsidP="00470E58">
      <w:pPr>
        <w:suppressAutoHyphens/>
        <w:spacing w:after="0" w:line="100" w:lineRule="atLeast"/>
        <w:rPr>
          <w:rFonts w:ascii="Arial" w:eastAsia="Calibri" w:hAnsi="Arial" w:cs="Arial"/>
          <w:color w:val="0D0D0D" w:themeColor="text1" w:themeTint="F2"/>
          <w:lang w:eastAsia="ar-SA"/>
        </w:rPr>
      </w:pPr>
    </w:p>
    <w:p w:rsidR="00470E58" w:rsidRPr="00EA047E" w:rsidRDefault="00470E58" w:rsidP="00470E58">
      <w:pPr>
        <w:suppressAutoHyphens/>
        <w:spacing w:after="0" w:line="100" w:lineRule="atLeast"/>
        <w:rPr>
          <w:rFonts w:ascii="Arial" w:eastAsia="SimSun" w:hAnsi="Arial" w:cs="Arial"/>
          <w:b/>
          <w:bCs/>
          <w:color w:val="0D0D0D" w:themeColor="text1" w:themeTint="F2"/>
          <w:lang w:eastAsia="ar-SA"/>
        </w:rPr>
      </w:pPr>
      <w:r w:rsidRPr="00EA047E">
        <w:rPr>
          <w:rFonts w:ascii="Arial" w:eastAsia="Calibri" w:hAnsi="Arial" w:cs="Arial"/>
          <w:color w:val="0D0D0D" w:themeColor="text1" w:themeTint="F2"/>
          <w:lang w:eastAsia="ar-SA"/>
        </w:rPr>
        <w:t>*wybrać właściwe</w:t>
      </w: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bCs/>
          <w:color w:val="0D0D0D" w:themeColor="text1" w:themeTint="F2"/>
          <w:lang w:eastAsia="ar-SA"/>
        </w:rPr>
      </w:pPr>
    </w:p>
    <w:p w:rsidR="00470E58" w:rsidRPr="00EA047E" w:rsidRDefault="00470E58" w:rsidP="00470E58">
      <w:pPr>
        <w:suppressAutoHyphens/>
        <w:spacing w:after="0" w:line="100" w:lineRule="atLeast"/>
        <w:ind w:left="3024"/>
        <w:jc w:val="right"/>
        <w:rPr>
          <w:rFonts w:ascii="Arial" w:eastAsia="SimSun" w:hAnsi="Arial" w:cs="Arial"/>
          <w:b/>
          <w:i/>
          <w:color w:val="0D0D0D" w:themeColor="text1" w:themeTint="F2"/>
          <w:kern w:val="1"/>
          <w:sz w:val="20"/>
          <w:szCs w:val="20"/>
          <w:lang w:eastAsia="hi-IN" w:bidi="hi-IN"/>
        </w:rPr>
      </w:pPr>
      <w:r w:rsidRPr="00EA047E">
        <w:rPr>
          <w:rFonts w:ascii="Arial" w:eastAsia="SimSun" w:hAnsi="Arial" w:cs="Arial"/>
          <w:b/>
          <w:bCs/>
          <w:color w:val="0D0D0D" w:themeColor="text1" w:themeTint="F2"/>
          <w:lang w:eastAsia="ar-SA"/>
        </w:rPr>
        <w:t>Załącznik nr 4 do umowy /2020</w:t>
      </w:r>
    </w:p>
    <w:p w:rsidR="00470E58" w:rsidRPr="00EA047E" w:rsidRDefault="00470E58" w:rsidP="00470E58">
      <w:pPr>
        <w:widowControl w:val="0"/>
        <w:suppressAutoHyphens/>
        <w:spacing w:after="0" w:line="100" w:lineRule="atLeast"/>
        <w:ind w:left="4956" w:firstLine="708"/>
        <w:rPr>
          <w:rFonts w:ascii="Arial" w:eastAsia="SimSun" w:hAnsi="Arial" w:cs="Arial"/>
          <w:b/>
          <w:i/>
          <w:color w:val="0D0D0D" w:themeColor="text1" w:themeTint="F2"/>
          <w:kern w:val="1"/>
          <w:sz w:val="20"/>
          <w:szCs w:val="20"/>
          <w:lang w:eastAsia="hi-IN" w:bidi="hi-IN"/>
        </w:rPr>
      </w:pPr>
    </w:p>
    <w:p w:rsidR="00470E58" w:rsidRPr="00EA047E" w:rsidRDefault="00470E58" w:rsidP="00470E58">
      <w:pPr>
        <w:widowControl w:val="0"/>
        <w:suppressAutoHyphens/>
        <w:spacing w:after="0" w:line="100" w:lineRule="atLeast"/>
        <w:ind w:right="6095"/>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rsidR="00470E58" w:rsidRPr="00EA047E" w:rsidRDefault="00470E58" w:rsidP="00470E58">
      <w:pPr>
        <w:widowControl w:val="0"/>
        <w:suppressAutoHyphens/>
        <w:spacing w:after="0" w:line="100" w:lineRule="atLeast"/>
        <w:ind w:right="6095"/>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color w:val="0D0D0D" w:themeColor="text1" w:themeTint="F2"/>
          <w:kern w:val="1"/>
          <w:lang w:eastAsia="hi-IN" w:bidi="hi-IN"/>
        </w:rPr>
        <w:t>(pieczęć firmowa Wykonawcy)</w:t>
      </w:r>
    </w:p>
    <w:p w:rsidR="00470E58" w:rsidRPr="00EA047E" w:rsidRDefault="00470E58" w:rsidP="00470E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rsidR="00470E58" w:rsidRPr="00EA047E" w:rsidRDefault="00470E58" w:rsidP="00470E58">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p w:rsidR="00470E58" w:rsidRPr="00EA047E" w:rsidRDefault="00470E58" w:rsidP="00470E58">
      <w:pPr>
        <w:widowControl w:val="0"/>
        <w:tabs>
          <w:tab w:val="left" w:pos="1345"/>
        </w:tabs>
        <w:suppressAutoHyphens/>
        <w:spacing w:after="0" w:line="100" w:lineRule="atLeast"/>
        <w:ind w:left="357"/>
        <w:jc w:val="both"/>
        <w:rPr>
          <w:rFonts w:ascii="Arial" w:eastAsia="SimSun" w:hAnsi="Arial" w:cs="Arial"/>
          <w:color w:val="0D0D0D" w:themeColor="text1" w:themeTint="F2"/>
          <w:kern w:val="1"/>
          <w:sz w:val="20"/>
          <w:szCs w:val="20"/>
          <w:lang w:eastAsia="hi-IN" w:bidi="hi-IN"/>
        </w:rPr>
      </w:pPr>
    </w:p>
    <w:p w:rsidR="00470E58" w:rsidRPr="00EA047E" w:rsidRDefault="00470E58" w:rsidP="00470E58">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EA047E" w:rsidRPr="00EA047E" w:rsidTr="0022616B">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E58" w:rsidRPr="00EA047E" w:rsidRDefault="00470E58" w:rsidP="0022616B">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E58" w:rsidRPr="00EA047E" w:rsidRDefault="00470E58" w:rsidP="0022616B">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E58" w:rsidRPr="00EA047E" w:rsidRDefault="00470E58" w:rsidP="0022616B">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E58" w:rsidRPr="00EA047E" w:rsidRDefault="00470E58" w:rsidP="0022616B">
            <w:pPr>
              <w:widowControl w:val="0"/>
              <w:suppressAutoHyphens/>
              <w:spacing w:after="0" w:line="100" w:lineRule="atLeast"/>
              <w:jc w:val="center"/>
              <w:rPr>
                <w:rFonts w:ascii="Arial" w:eastAsia="SimSun" w:hAnsi="Arial" w:cs="Arial"/>
                <w:b/>
                <w:bCs/>
                <w:color w:val="0D0D0D" w:themeColor="text1" w:themeTint="F2"/>
                <w:lang w:eastAsia="ar-SA"/>
              </w:rPr>
            </w:pPr>
            <w:r w:rsidRPr="00EA047E">
              <w:rPr>
                <w:rFonts w:ascii="Arial" w:eastAsia="SimSun" w:hAnsi="Arial" w:cs="Arial"/>
                <w:b/>
                <w:bCs/>
                <w:color w:val="0D0D0D" w:themeColor="text1" w:themeTint="F2"/>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E58" w:rsidRPr="00EA047E" w:rsidRDefault="00470E58" w:rsidP="0022616B">
            <w:pPr>
              <w:widowControl w:val="0"/>
              <w:suppressAutoHyphens/>
              <w:spacing w:after="0" w:line="100" w:lineRule="atLeast"/>
              <w:jc w:val="center"/>
              <w:rPr>
                <w:rFonts w:ascii="Calibri" w:eastAsia="SimSun" w:hAnsi="Calibri" w:cs="font330"/>
                <w:color w:val="0D0D0D" w:themeColor="text1" w:themeTint="F2"/>
                <w:lang w:eastAsia="ar-SA"/>
              </w:rPr>
            </w:pPr>
            <w:r w:rsidRPr="00EA047E">
              <w:rPr>
                <w:rFonts w:ascii="Arial" w:eastAsia="SimSun" w:hAnsi="Arial" w:cs="Arial"/>
                <w:b/>
                <w:bCs/>
                <w:color w:val="0D0D0D" w:themeColor="text1" w:themeTint="F2"/>
                <w:lang w:eastAsia="ar-SA"/>
              </w:rPr>
              <w:t>Podstawa do dysponowania daną osobą (umowa o pracę)</w:t>
            </w:r>
          </w:p>
        </w:tc>
      </w:tr>
      <w:tr w:rsidR="00EA047E" w:rsidRPr="00EA047E" w:rsidTr="0022616B">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EA047E" w:rsidRPr="00EA047E" w:rsidTr="0022616B">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EA047E" w:rsidRPr="00EA047E" w:rsidTr="0022616B">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EA047E" w:rsidRPr="00EA047E" w:rsidTr="0022616B">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EA047E" w:rsidRPr="00EA047E" w:rsidTr="0022616B">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r w:rsidR="00EA047E" w:rsidRPr="00EA047E" w:rsidTr="0022616B">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r w:rsidRPr="00EA047E">
              <w:rPr>
                <w:rFonts w:ascii="Arial" w:eastAsia="SimSun" w:hAnsi="Arial" w:cs="Arial"/>
                <w:b/>
                <w:color w:val="0D0D0D" w:themeColor="text1" w:themeTint="F2"/>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470E58" w:rsidRPr="00EA047E" w:rsidRDefault="00470E58" w:rsidP="0022616B">
            <w:pPr>
              <w:widowControl w:val="0"/>
              <w:suppressAutoHyphens/>
              <w:spacing w:after="0" w:line="100" w:lineRule="atLeast"/>
              <w:jc w:val="center"/>
              <w:rPr>
                <w:rFonts w:ascii="Arial" w:eastAsia="SimSun" w:hAnsi="Arial" w:cs="Arial"/>
                <w:b/>
                <w:color w:val="0D0D0D" w:themeColor="text1" w:themeTint="F2"/>
                <w:kern w:val="1"/>
                <w:sz w:val="20"/>
                <w:szCs w:val="20"/>
                <w:lang w:eastAsia="hi-IN" w:bidi="hi-IN"/>
              </w:rPr>
            </w:pPr>
          </w:p>
        </w:tc>
      </w:tr>
    </w:tbl>
    <w:p w:rsidR="00470E58" w:rsidRPr="00EA047E" w:rsidRDefault="00470E58" w:rsidP="00470E58">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470E58" w:rsidRPr="00EA047E" w:rsidRDefault="00470E58" w:rsidP="00470E58">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470E58" w:rsidRPr="00EA047E" w:rsidRDefault="00470E58" w:rsidP="00470E58">
      <w:pPr>
        <w:widowControl w:val="0"/>
        <w:suppressAutoHyphens/>
        <w:spacing w:after="0" w:line="100" w:lineRule="atLeast"/>
        <w:jc w:val="both"/>
        <w:rPr>
          <w:rFonts w:ascii="Arial" w:eastAsia="SimSun" w:hAnsi="Arial" w:cs="Arial"/>
          <w:color w:val="0D0D0D" w:themeColor="text1" w:themeTint="F2"/>
          <w:kern w:val="1"/>
          <w:sz w:val="20"/>
          <w:szCs w:val="20"/>
          <w:lang w:eastAsia="hi-IN" w:bidi="hi-IN"/>
        </w:rPr>
      </w:pPr>
    </w:p>
    <w:p w:rsidR="00470E58" w:rsidRPr="00EA047E" w:rsidRDefault="00470E58" w:rsidP="00470E58">
      <w:pPr>
        <w:suppressAutoHyphens/>
        <w:spacing w:after="0" w:line="100" w:lineRule="atLeast"/>
        <w:jc w:val="both"/>
        <w:rPr>
          <w:rFonts w:ascii="Arial" w:eastAsia="Times New Roman" w:hAnsi="Arial" w:cs="Arial"/>
          <w:color w:val="0D0D0D" w:themeColor="text1" w:themeTint="F2"/>
          <w:lang w:eastAsia="ar-SA"/>
        </w:rPr>
      </w:pPr>
    </w:p>
    <w:p w:rsidR="00470E58" w:rsidRPr="00EA047E" w:rsidRDefault="00470E58" w:rsidP="00470E58">
      <w:pPr>
        <w:suppressAutoHyphens/>
        <w:spacing w:after="0" w:line="100" w:lineRule="atLeast"/>
        <w:jc w:val="both"/>
        <w:rPr>
          <w:rFonts w:ascii="Arial" w:eastAsia="Times New Roman" w:hAnsi="Arial" w:cs="Arial"/>
          <w:bCs/>
          <w:color w:val="0D0D0D" w:themeColor="text1" w:themeTint="F2"/>
          <w:lang w:eastAsia="ar-SA"/>
        </w:rPr>
      </w:pPr>
      <w:r w:rsidRPr="00EA047E">
        <w:rPr>
          <w:rFonts w:ascii="Arial" w:eastAsia="Arial Unicode MS" w:hAnsi="Arial" w:cs="Arial"/>
          <w:color w:val="0D0D0D" w:themeColor="text1" w:themeTint="F2"/>
          <w:lang w:eastAsia="ar-SA"/>
        </w:rPr>
        <w:t>……………..……………………., data: …………………………</w:t>
      </w:r>
    </w:p>
    <w:p w:rsidR="00470E58" w:rsidRPr="00EA047E" w:rsidRDefault="00470E58" w:rsidP="00470E58">
      <w:pPr>
        <w:suppressAutoHyphens/>
        <w:spacing w:after="0" w:line="100" w:lineRule="atLeast"/>
        <w:ind w:right="6943"/>
        <w:jc w:val="center"/>
        <w:rPr>
          <w:rFonts w:ascii="Arial" w:eastAsia="SimSun" w:hAnsi="Arial" w:cs="Arial"/>
          <w:color w:val="0D0D0D" w:themeColor="text1" w:themeTint="F2"/>
          <w:kern w:val="1"/>
          <w:lang w:eastAsia="hi-IN" w:bidi="hi-IN"/>
        </w:rPr>
      </w:pPr>
      <w:r w:rsidRPr="00EA047E">
        <w:rPr>
          <w:rFonts w:ascii="Arial" w:eastAsia="Times New Roman" w:hAnsi="Arial" w:cs="Arial"/>
          <w:bCs/>
          <w:color w:val="0D0D0D" w:themeColor="text1" w:themeTint="F2"/>
          <w:lang w:eastAsia="ar-SA"/>
        </w:rPr>
        <w:t>miejscowość</w:t>
      </w:r>
    </w:p>
    <w:p w:rsidR="00470E58" w:rsidRPr="00EA047E" w:rsidRDefault="00470E58" w:rsidP="00470E58">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w:t>
      </w:r>
    </w:p>
    <w:p w:rsidR="00470E58" w:rsidRPr="00EA047E" w:rsidRDefault="00470E58" w:rsidP="00470E58">
      <w:pPr>
        <w:widowControl w:val="0"/>
        <w:suppressAutoHyphens/>
        <w:spacing w:after="0" w:line="100" w:lineRule="atLeast"/>
        <w:ind w:left="4248"/>
        <w:jc w:val="center"/>
        <w:rPr>
          <w:rFonts w:ascii="Arial" w:eastAsia="SimSun" w:hAnsi="Arial" w:cs="Arial"/>
          <w:color w:val="0D0D0D" w:themeColor="text1" w:themeTint="F2"/>
          <w:kern w:val="1"/>
          <w:lang w:eastAsia="hi-IN" w:bidi="hi-IN"/>
        </w:rPr>
      </w:pPr>
      <w:r w:rsidRPr="00EA047E">
        <w:rPr>
          <w:rFonts w:ascii="Arial" w:eastAsia="SimSun" w:hAnsi="Arial" w:cs="Arial"/>
          <w:color w:val="0D0D0D" w:themeColor="text1" w:themeTint="F2"/>
          <w:kern w:val="1"/>
          <w:lang w:eastAsia="hi-IN" w:bidi="hi-IN"/>
        </w:rPr>
        <w:t xml:space="preserve">(pieczęć imienna i podpis Wykonawcy </w:t>
      </w:r>
    </w:p>
    <w:p w:rsidR="00470E58" w:rsidRPr="00EA047E" w:rsidRDefault="00470E58" w:rsidP="00470E58">
      <w:pPr>
        <w:widowControl w:val="0"/>
        <w:suppressAutoHyphens/>
        <w:spacing w:after="0" w:line="100" w:lineRule="atLeast"/>
        <w:ind w:left="4248"/>
        <w:jc w:val="center"/>
        <w:rPr>
          <w:rFonts w:ascii="Arial" w:eastAsia="SimSun" w:hAnsi="Arial" w:cs="Arial"/>
          <w:color w:val="0D0D0D" w:themeColor="text1" w:themeTint="F2"/>
          <w:lang w:eastAsia="ar-SA"/>
        </w:rPr>
      </w:pPr>
      <w:r w:rsidRPr="00EA047E">
        <w:rPr>
          <w:rFonts w:ascii="Arial" w:eastAsia="SimSun" w:hAnsi="Arial" w:cs="Arial"/>
          <w:color w:val="0D0D0D" w:themeColor="text1" w:themeTint="F2"/>
          <w:kern w:val="1"/>
          <w:lang w:eastAsia="hi-IN" w:bidi="hi-IN"/>
        </w:rPr>
        <w:t>lub osoby uprawnionej do reprezentacji Wykonawcy)</w:t>
      </w:r>
    </w:p>
    <w:p w:rsidR="00470E58" w:rsidRPr="00EA047E" w:rsidRDefault="00470E58" w:rsidP="00470E58">
      <w:pPr>
        <w:suppressAutoHyphens/>
        <w:spacing w:after="0" w:line="100" w:lineRule="atLeast"/>
        <w:rPr>
          <w:rFonts w:ascii="Arial" w:eastAsia="SimSun" w:hAnsi="Arial" w:cs="Arial"/>
          <w:color w:val="0D0D0D" w:themeColor="text1" w:themeTint="F2"/>
          <w:lang w:eastAsia="ar-SA"/>
        </w:rPr>
      </w:pPr>
    </w:p>
    <w:p w:rsidR="00470E58" w:rsidRPr="00EA047E" w:rsidRDefault="00470E58" w:rsidP="00470E58">
      <w:pPr>
        <w:suppressAutoHyphens/>
        <w:spacing w:after="0" w:line="100" w:lineRule="atLeast"/>
        <w:rPr>
          <w:rFonts w:ascii="Arial" w:eastAsia="SimSun" w:hAnsi="Arial" w:cs="Arial"/>
          <w:color w:val="0D0D0D" w:themeColor="text1" w:themeTint="F2"/>
          <w:lang w:eastAsia="ar-SA"/>
        </w:rPr>
      </w:pPr>
    </w:p>
    <w:p w:rsidR="00470E58" w:rsidRPr="00EA047E" w:rsidRDefault="00470E58" w:rsidP="00470E58">
      <w:pPr>
        <w:suppressAutoHyphens/>
        <w:spacing w:after="0" w:line="100" w:lineRule="atLeast"/>
        <w:rPr>
          <w:rFonts w:ascii="Arial" w:eastAsia="SimSun" w:hAnsi="Arial" w:cs="Arial"/>
          <w:color w:val="0D0D0D" w:themeColor="text1" w:themeTint="F2"/>
          <w:lang w:eastAsia="ar-SA"/>
        </w:rPr>
      </w:pPr>
    </w:p>
    <w:p w:rsidR="00470E58" w:rsidRPr="00EA047E" w:rsidRDefault="00470E58" w:rsidP="00470E58">
      <w:pPr>
        <w:suppressAutoHyphens/>
        <w:spacing w:after="0" w:line="100" w:lineRule="atLeast"/>
        <w:rPr>
          <w:rFonts w:ascii="Arial" w:eastAsia="SimSun" w:hAnsi="Arial" w:cs="Arial"/>
          <w:color w:val="0D0D0D" w:themeColor="text1" w:themeTint="F2"/>
          <w:lang w:eastAsia="ar-SA"/>
        </w:rPr>
      </w:pPr>
    </w:p>
    <w:p w:rsidR="00470E58" w:rsidRPr="00EA047E" w:rsidRDefault="00470E58" w:rsidP="00470E58">
      <w:pPr>
        <w:suppressAutoHyphens/>
        <w:spacing w:after="0" w:line="100" w:lineRule="atLeast"/>
        <w:rPr>
          <w:rFonts w:ascii="Calibri" w:eastAsia="SimSun" w:hAnsi="Calibri" w:cs="font330"/>
          <w:color w:val="0D0D0D" w:themeColor="text1" w:themeTint="F2"/>
          <w:lang w:eastAsia="ar-SA"/>
        </w:rPr>
      </w:pPr>
    </w:p>
    <w:p w:rsidR="00470E58" w:rsidRPr="00EA047E" w:rsidRDefault="00470E58" w:rsidP="00470E58">
      <w:pPr>
        <w:spacing w:after="200" w:line="276" w:lineRule="auto"/>
        <w:rPr>
          <w:rFonts w:ascii="Calibri" w:eastAsia="Calibri" w:hAnsi="Calibri" w:cs="Times New Roman"/>
          <w:color w:val="0D0D0D" w:themeColor="text1" w:themeTint="F2"/>
        </w:rPr>
      </w:pPr>
    </w:p>
    <w:p w:rsidR="00470E58" w:rsidRPr="00EA047E" w:rsidRDefault="00470E58" w:rsidP="00470E58">
      <w:pPr>
        <w:spacing w:after="200" w:line="276" w:lineRule="auto"/>
        <w:rPr>
          <w:rFonts w:ascii="Calibri" w:eastAsia="Calibri" w:hAnsi="Calibri" w:cs="Times New Roman"/>
          <w:color w:val="0D0D0D" w:themeColor="text1" w:themeTint="F2"/>
        </w:rPr>
      </w:pPr>
    </w:p>
    <w:p w:rsidR="00470E58" w:rsidRPr="00EA047E" w:rsidRDefault="00470E58" w:rsidP="00470E58">
      <w:pPr>
        <w:spacing w:after="200" w:line="276" w:lineRule="auto"/>
        <w:rPr>
          <w:rFonts w:ascii="Calibri" w:eastAsia="Calibri" w:hAnsi="Calibri" w:cs="Times New Roman"/>
          <w:color w:val="0D0D0D" w:themeColor="text1" w:themeTint="F2"/>
        </w:rPr>
      </w:pPr>
    </w:p>
    <w:p w:rsidR="00470E58" w:rsidRPr="00EA047E" w:rsidRDefault="00470E58" w:rsidP="00470E58">
      <w:pPr>
        <w:spacing w:after="200" w:line="276" w:lineRule="auto"/>
        <w:rPr>
          <w:rFonts w:ascii="Calibri" w:eastAsia="Calibri" w:hAnsi="Calibri" w:cs="Times New Roman"/>
          <w:color w:val="0D0D0D" w:themeColor="text1" w:themeTint="F2"/>
        </w:rPr>
      </w:pPr>
    </w:p>
    <w:p w:rsidR="00470E58" w:rsidRPr="00EA047E" w:rsidRDefault="00470E58" w:rsidP="00470E58">
      <w:pPr>
        <w:rPr>
          <w:color w:val="0D0D0D" w:themeColor="text1" w:themeTint="F2"/>
        </w:rPr>
      </w:pPr>
    </w:p>
    <w:p w:rsidR="00470E58" w:rsidRPr="00EA047E" w:rsidRDefault="00470E58" w:rsidP="00470E58">
      <w:pPr>
        <w:rPr>
          <w:color w:val="0D0D0D" w:themeColor="text1" w:themeTint="F2"/>
        </w:rPr>
      </w:pPr>
    </w:p>
    <w:p w:rsidR="00470E58" w:rsidRPr="00EA047E" w:rsidRDefault="00470E58" w:rsidP="00470E58">
      <w:pPr>
        <w:rPr>
          <w:color w:val="0D0D0D" w:themeColor="text1" w:themeTint="F2"/>
        </w:rPr>
      </w:pPr>
    </w:p>
    <w:p w:rsidR="00470E58" w:rsidRPr="00EA047E" w:rsidRDefault="00470E58" w:rsidP="00470E58">
      <w:pPr>
        <w:rPr>
          <w:color w:val="0D0D0D" w:themeColor="text1" w:themeTint="F2"/>
        </w:rPr>
      </w:pPr>
    </w:p>
    <w:p w:rsidR="004D61EB" w:rsidRPr="00EA047E" w:rsidRDefault="004D61EB">
      <w:pPr>
        <w:rPr>
          <w:color w:val="0D0D0D" w:themeColor="text1" w:themeTint="F2"/>
        </w:rPr>
      </w:pPr>
    </w:p>
    <w:sectPr w:rsidR="004D61EB" w:rsidRPr="00EA047E"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830" w:rsidRDefault="002F5830">
      <w:pPr>
        <w:spacing w:after="0" w:line="240" w:lineRule="auto"/>
      </w:pPr>
      <w:r>
        <w:separator/>
      </w:r>
    </w:p>
  </w:endnote>
  <w:endnote w:type="continuationSeparator" w:id="0">
    <w:p w:rsidR="002F5830" w:rsidRDefault="002F5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0" w:rsidRDefault="0089047C">
    <w:pPr>
      <w:pStyle w:val="Stopka1"/>
    </w:pPr>
    <w:r>
      <w:fldChar w:fldCharType="begin"/>
    </w:r>
    <w:r>
      <w:instrText xml:space="preserve"> PAGE </w:instrText>
    </w:r>
    <w:r>
      <w:fldChar w:fldCharType="separate"/>
    </w:r>
    <w:r w:rsidR="00EA047E">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830" w:rsidRDefault="002F5830">
      <w:pPr>
        <w:spacing w:after="0" w:line="240" w:lineRule="auto"/>
      </w:pPr>
      <w:r>
        <w:separator/>
      </w:r>
    </w:p>
  </w:footnote>
  <w:footnote w:type="continuationSeparator" w:id="0">
    <w:p w:rsidR="002F5830" w:rsidRDefault="002F5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58"/>
    <w:rsid w:val="0017338D"/>
    <w:rsid w:val="002F5830"/>
    <w:rsid w:val="00470E58"/>
    <w:rsid w:val="004D61EB"/>
    <w:rsid w:val="00555453"/>
    <w:rsid w:val="007E7D00"/>
    <w:rsid w:val="0089047C"/>
    <w:rsid w:val="009F0E3E"/>
    <w:rsid w:val="00CD5730"/>
    <w:rsid w:val="00EA04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C9089-6655-4540-B309-FE612D624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E5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470E58"/>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470E58"/>
  </w:style>
  <w:style w:type="paragraph" w:customStyle="1" w:styleId="Standard">
    <w:name w:val="Standard"/>
    <w:rsid w:val="00470E58"/>
    <w:pPr>
      <w:suppressAutoHyphens/>
      <w:autoSpaceDN w:val="0"/>
      <w:spacing w:line="256" w:lineRule="auto"/>
      <w:textAlignment w:val="baseline"/>
    </w:pPr>
    <w:rPr>
      <w:rFonts w:ascii="Calibri" w:eastAsia="SimSun" w:hAnsi="Calibri" w:cs="F"/>
      <w:kern w:val="3"/>
    </w:rPr>
  </w:style>
  <w:style w:type="paragraph" w:styleId="Stopka">
    <w:name w:val="footer"/>
    <w:basedOn w:val="Normalny"/>
    <w:link w:val="StopkaZnak1"/>
    <w:uiPriority w:val="99"/>
    <w:semiHidden/>
    <w:unhideWhenUsed/>
    <w:rsid w:val="00470E58"/>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470E58"/>
  </w:style>
  <w:style w:type="paragraph" w:styleId="Akapitzlist">
    <w:name w:val="List Paragraph"/>
    <w:basedOn w:val="Normalny"/>
    <w:uiPriority w:val="34"/>
    <w:qFormat/>
    <w:rsid w:val="007E7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28</Pages>
  <Words>10579</Words>
  <Characters>63474</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5</cp:revision>
  <dcterms:created xsi:type="dcterms:W3CDTF">2020-02-24T08:25:00Z</dcterms:created>
  <dcterms:modified xsi:type="dcterms:W3CDTF">2020-02-25T08:13:00Z</dcterms:modified>
</cp:coreProperties>
</file>