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2" w:type="dxa"/>
        <w:tblLayout w:type="fixed"/>
        <w:tblLook w:val="04A0" w:firstRow="1" w:lastRow="0" w:firstColumn="1" w:lastColumn="0" w:noHBand="0" w:noVBand="1"/>
      </w:tblPr>
      <w:tblGrid>
        <w:gridCol w:w="2303"/>
        <w:gridCol w:w="1945"/>
        <w:gridCol w:w="1666"/>
        <w:gridCol w:w="1034"/>
        <w:gridCol w:w="2264"/>
      </w:tblGrid>
      <w:tr w:rsidR="00F470CE" w:rsidRPr="007D4753" w:rsidTr="007D4BFF">
        <w:trPr>
          <w:trHeight w:val="359"/>
        </w:trPr>
        <w:tc>
          <w:tcPr>
            <w:tcW w:w="4248" w:type="dxa"/>
            <w:gridSpan w:val="2"/>
            <w:hideMark/>
          </w:tcPr>
          <w:p w:rsidR="00F470CE" w:rsidRPr="007D4753" w:rsidRDefault="00F470CE" w:rsidP="007D4BFF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</w:pPr>
            <w:proofErr w:type="spellStart"/>
            <w:r w:rsidRPr="007D4753"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  <w:t>e-mail</w:t>
            </w:r>
            <w:proofErr w:type="spellEnd"/>
            <w:r w:rsidRPr="007D4753"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  <w:t>: sekretariat@zdp.pwz.pl</w:t>
            </w:r>
          </w:p>
        </w:tc>
        <w:tc>
          <w:tcPr>
            <w:tcW w:w="2700" w:type="dxa"/>
            <w:gridSpan w:val="2"/>
            <w:hideMark/>
          </w:tcPr>
          <w:p w:rsidR="00F470CE" w:rsidRPr="007D4753" w:rsidRDefault="00F470CE" w:rsidP="007D4BFF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18"/>
                <w:szCs w:val="18"/>
                <w:lang w:eastAsia="ar-SA"/>
              </w:rPr>
            </w:pPr>
            <w:r w:rsidRPr="007D4753">
              <w:rPr>
                <w:rFonts w:ascii="Garamond" w:eastAsia="Times New Roman" w:hAnsi="Garamond" w:cs="Times New Roman"/>
                <w:sz w:val="18"/>
                <w:szCs w:val="18"/>
                <w:lang w:eastAsia="ar-SA"/>
              </w:rPr>
              <w:t>www.zdp.pwz.pl</w:t>
            </w:r>
          </w:p>
        </w:tc>
        <w:tc>
          <w:tcPr>
            <w:tcW w:w="2264" w:type="dxa"/>
            <w:vMerge w:val="restart"/>
            <w:hideMark/>
          </w:tcPr>
          <w:p w:rsidR="00F470CE" w:rsidRPr="007D4753" w:rsidRDefault="00F470CE" w:rsidP="007D4BFF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7D4753">
              <w:rPr>
                <w:rFonts w:ascii="Calibri" w:eastAsia="Calibri" w:hAnsi="Calibri" w:cs="Times New Roman"/>
                <w:noProof/>
                <w:lang w:eastAsia="pl-PL"/>
              </w:rPr>
              <w:drawing>
                <wp:inline distT="0" distB="0" distL="0" distR="0" wp14:anchorId="700747E9" wp14:editId="625E9E8B">
                  <wp:extent cx="676275" cy="781050"/>
                  <wp:effectExtent l="0" t="0" r="9525" b="0"/>
                  <wp:docPr id="8" name="Obraz 8" descr="Opis: Opis: WZ 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Opis: Opis: WZ 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70CE" w:rsidRPr="007D4753" w:rsidTr="007D4BFF">
        <w:trPr>
          <w:trHeight w:val="904"/>
        </w:trPr>
        <w:tc>
          <w:tcPr>
            <w:tcW w:w="6948" w:type="dxa"/>
            <w:gridSpan w:val="4"/>
          </w:tcPr>
          <w:p w:rsidR="00F470CE" w:rsidRPr="007D4753" w:rsidRDefault="00F470CE" w:rsidP="007D4BFF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7D4753"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  <w:t>Powiat Warszawski Zachodni, Zarząd Dróg Powiatowych                                                                                          05-850 Ożarów Mazowiecki, ul. Poznańska 300</w:t>
            </w:r>
          </w:p>
          <w:p w:rsidR="00F470CE" w:rsidRPr="007D4753" w:rsidRDefault="00F470CE" w:rsidP="007D4BF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ar-SA"/>
              </w:rPr>
            </w:pPr>
          </w:p>
        </w:tc>
        <w:tc>
          <w:tcPr>
            <w:tcW w:w="2264" w:type="dxa"/>
            <w:vMerge/>
            <w:vAlign w:val="center"/>
            <w:hideMark/>
          </w:tcPr>
          <w:p w:rsidR="00F470CE" w:rsidRPr="007D4753" w:rsidRDefault="00F470CE" w:rsidP="007D4BFF">
            <w:pPr>
              <w:spacing w:after="0" w:line="24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</w:p>
        </w:tc>
      </w:tr>
      <w:tr w:rsidR="00F470CE" w:rsidRPr="007D4753" w:rsidTr="007D4BFF">
        <w:tc>
          <w:tcPr>
            <w:tcW w:w="2303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F470CE" w:rsidRPr="007D4753" w:rsidRDefault="00F470CE" w:rsidP="007D4BFF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7D4753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 xml:space="preserve">Tel./Fax    (+22) 722-13-80           </w:t>
            </w:r>
          </w:p>
          <w:p w:rsidR="00F470CE" w:rsidRPr="007D4753" w:rsidRDefault="00F470CE" w:rsidP="007D4BFF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7D4753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Tel..            (+22) 722-11-81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F470CE" w:rsidRPr="007D4753" w:rsidRDefault="00F470CE" w:rsidP="007D4BFF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7D4753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REGON 014900974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F470CE" w:rsidRPr="007D4753" w:rsidRDefault="00F470CE" w:rsidP="007D4BFF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7D4753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 xml:space="preserve">NIP </w:t>
            </w:r>
            <w:r w:rsidRPr="007D4753">
              <w:rPr>
                <w:rFonts w:ascii="Garamond" w:eastAsia="Times New Roman" w:hAnsi="Garamond" w:cs="Times New Roman"/>
                <w:color w:val="0D0D0D"/>
                <w:sz w:val="16"/>
                <w:szCs w:val="16"/>
                <w:lang w:eastAsia="pl-PL"/>
              </w:rPr>
              <w:t>527-218-53-41</w:t>
            </w:r>
          </w:p>
        </w:tc>
        <w:tc>
          <w:tcPr>
            <w:tcW w:w="32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F470CE" w:rsidRPr="007D4753" w:rsidRDefault="00F470CE" w:rsidP="007D4BFF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7D4753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 xml:space="preserve">Konto nr </w:t>
            </w:r>
            <w:r w:rsidRPr="007D4753">
              <w:rPr>
                <w:rFonts w:ascii="Garamond" w:eastAsia="Times New Roman" w:hAnsi="Garamond" w:cs="Times New Roman"/>
                <w:b/>
                <w:sz w:val="16"/>
                <w:szCs w:val="16"/>
                <w:lang w:eastAsia="ar-SA"/>
              </w:rPr>
              <w:t>43 1090 1056 0000 0001 4916 5871</w:t>
            </w:r>
          </w:p>
          <w:p w:rsidR="00F470CE" w:rsidRPr="007D4753" w:rsidRDefault="00F470CE" w:rsidP="007D4BFF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7D4753">
              <w:rPr>
                <w:rFonts w:ascii="Garamond" w:eastAsia="Times New Roman" w:hAnsi="Garamond" w:cs="Times New Roman"/>
                <w:b/>
                <w:sz w:val="16"/>
                <w:szCs w:val="16"/>
                <w:lang w:eastAsia="ar-SA"/>
              </w:rPr>
              <w:t xml:space="preserve">SANTANDER BANK </w:t>
            </w:r>
          </w:p>
          <w:p w:rsidR="00F470CE" w:rsidRPr="007D4753" w:rsidRDefault="00F470CE" w:rsidP="007D4BFF">
            <w:pPr>
              <w:suppressAutoHyphens/>
              <w:spacing w:after="0" w:line="240" w:lineRule="auto"/>
              <w:rPr>
                <w:rFonts w:ascii="Garamond" w:eastAsia="Times New Roman" w:hAnsi="Garamond" w:cs="Arial"/>
                <w:sz w:val="16"/>
                <w:szCs w:val="16"/>
                <w:lang w:eastAsia="ar-SA"/>
              </w:rPr>
            </w:pPr>
          </w:p>
        </w:tc>
      </w:tr>
    </w:tbl>
    <w:p w:rsidR="00F470CE" w:rsidRPr="00332DB6" w:rsidRDefault="00F470CE" w:rsidP="00F470CE">
      <w:pPr>
        <w:tabs>
          <w:tab w:val="left" w:pos="0"/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2660"/>
        <w:gridCol w:w="4394"/>
        <w:gridCol w:w="2158"/>
      </w:tblGrid>
      <w:tr w:rsidR="00F470CE" w:rsidRPr="003A1229" w:rsidTr="007D4BFF">
        <w:tc>
          <w:tcPr>
            <w:tcW w:w="2660" w:type="dxa"/>
            <w:hideMark/>
          </w:tcPr>
          <w:p w:rsidR="00F470CE" w:rsidRPr="003A1229" w:rsidRDefault="00F470CE" w:rsidP="007D4BFF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A122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Wasz znak:</w:t>
            </w:r>
          </w:p>
        </w:tc>
        <w:tc>
          <w:tcPr>
            <w:tcW w:w="4394" w:type="dxa"/>
            <w:hideMark/>
          </w:tcPr>
          <w:p w:rsidR="00F470CE" w:rsidRPr="003A1229" w:rsidRDefault="00F470CE" w:rsidP="007D4BFF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A122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Nasz znak:                                      Nr pisma:</w:t>
            </w:r>
          </w:p>
          <w:p w:rsidR="00F470CE" w:rsidRPr="003A1229" w:rsidRDefault="00F470CE" w:rsidP="007D4BFF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ZP-2</w:t>
            </w:r>
            <w:r w:rsidRPr="003A122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/2022</w:t>
            </w:r>
          </w:p>
        </w:tc>
        <w:tc>
          <w:tcPr>
            <w:tcW w:w="2158" w:type="dxa"/>
          </w:tcPr>
          <w:p w:rsidR="00F470CE" w:rsidRPr="003A1229" w:rsidRDefault="00F470CE" w:rsidP="007D4BFF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A122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Data:</w:t>
            </w:r>
          </w:p>
          <w:p w:rsidR="00F470CE" w:rsidRPr="003A1229" w:rsidRDefault="00F470CE" w:rsidP="007D4BFF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F470CE" w:rsidRPr="003A1229" w:rsidRDefault="00F470CE" w:rsidP="007D4BFF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31</w:t>
            </w:r>
            <w:r w:rsidRPr="003A122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.03.2022 r.</w:t>
            </w:r>
          </w:p>
        </w:tc>
      </w:tr>
    </w:tbl>
    <w:p w:rsidR="00F470CE" w:rsidRPr="003A1229" w:rsidRDefault="00F470CE" w:rsidP="00F470CE">
      <w:pPr>
        <w:spacing w:after="0" w:line="240" w:lineRule="auto"/>
        <w:ind w:left="5664"/>
        <w:rPr>
          <w:rFonts w:ascii="Arial" w:eastAsia="Times New Roman" w:hAnsi="Arial" w:cs="Arial"/>
          <w:color w:val="2D2D2D"/>
          <w:sz w:val="24"/>
          <w:szCs w:val="24"/>
          <w:lang w:eastAsia="pl-PL"/>
        </w:rPr>
      </w:pPr>
      <w:r w:rsidRPr="003A1229">
        <w:rPr>
          <w:rFonts w:ascii="Arial" w:eastAsia="Times New Roman" w:hAnsi="Arial" w:cs="Arial"/>
          <w:b/>
          <w:bCs/>
          <w:color w:val="2D2D2D"/>
          <w:sz w:val="24"/>
          <w:szCs w:val="24"/>
          <w:lang w:eastAsia="pl-PL"/>
        </w:rPr>
        <w:t>Do wszystkich zainteresowanych</w:t>
      </w:r>
    </w:p>
    <w:p w:rsidR="00F470CE" w:rsidRPr="003A1229" w:rsidRDefault="00F470CE" w:rsidP="00F470CE">
      <w:pPr>
        <w:spacing w:after="0" w:line="240" w:lineRule="auto"/>
        <w:ind w:left="4956"/>
        <w:jc w:val="both"/>
        <w:rPr>
          <w:rFonts w:ascii="Arial" w:eastAsia="Calibri" w:hAnsi="Arial" w:cs="Arial"/>
          <w:sz w:val="24"/>
          <w:szCs w:val="24"/>
        </w:rPr>
      </w:pPr>
    </w:p>
    <w:p w:rsidR="00F470CE" w:rsidRPr="00F470CE" w:rsidRDefault="00F470CE" w:rsidP="00F470CE">
      <w:pPr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F470CE">
        <w:rPr>
          <w:rFonts w:ascii="Arial" w:eastAsia="Times New Roman" w:hAnsi="Arial" w:cs="Arial"/>
          <w:sz w:val="24"/>
          <w:szCs w:val="24"/>
          <w:lang w:eastAsia="pl-PL"/>
        </w:rPr>
        <w:t xml:space="preserve">Dotyczy: postępowania prowadzonego w trybie zamówienia z wolnej ręki nr </w:t>
      </w:r>
      <w:r w:rsidRPr="00F470CE">
        <w:rPr>
          <w:rFonts w:ascii="Arial" w:eastAsia="Times New Roman" w:hAnsi="Arial" w:cs="Arial"/>
          <w:b/>
          <w:sz w:val="24"/>
          <w:szCs w:val="24"/>
          <w:lang w:eastAsia="pl-PL"/>
        </w:rPr>
        <w:t>ZP-2/2022</w:t>
      </w:r>
      <w:r w:rsidRPr="00F470C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proofErr w:type="spellStart"/>
      <w:r w:rsidRPr="00F470CE">
        <w:rPr>
          <w:rFonts w:ascii="Arial" w:eastAsia="Times New Roman" w:hAnsi="Arial" w:cs="Arial"/>
          <w:sz w:val="24"/>
          <w:szCs w:val="24"/>
          <w:lang w:eastAsia="pl-PL"/>
        </w:rPr>
        <w:t>pt</w:t>
      </w:r>
      <w:proofErr w:type="spellEnd"/>
      <w:r w:rsidRPr="00F470CE">
        <w:rPr>
          <w:rFonts w:ascii="Arial" w:eastAsia="Times New Roman" w:hAnsi="Arial" w:cs="Arial"/>
          <w:sz w:val="24"/>
          <w:szCs w:val="24"/>
          <w:lang w:eastAsia="pl-PL"/>
        </w:rPr>
        <w:t xml:space="preserve">: </w:t>
      </w:r>
      <w:r w:rsidRPr="00F470CE">
        <w:rPr>
          <w:rFonts w:ascii="Arial" w:eastAsia="Times New Roman" w:hAnsi="Arial" w:cs="Arial"/>
          <w:b/>
          <w:i/>
          <w:sz w:val="24"/>
          <w:szCs w:val="24"/>
          <w:lang w:eastAsia="pl-PL"/>
        </w:rPr>
        <w:t>„Rozbudowa układu drogowego dróg powiatowych nr 4118W ul. Piastowskiej, nr 4117W ul. Rajdowej i ul. Piwnej w m. Konotopa i Jawczyce, gm. Ożarów Mazowiecki”.</w:t>
      </w:r>
    </w:p>
    <w:p w:rsidR="00F470CE" w:rsidRPr="00381D69" w:rsidRDefault="00F470CE" w:rsidP="00F470CE">
      <w:pPr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</w:p>
    <w:p w:rsidR="00F470CE" w:rsidRPr="00381D69" w:rsidRDefault="00F470CE" w:rsidP="00F470CE">
      <w:pPr>
        <w:spacing w:before="100" w:beforeAutospacing="1" w:after="100" w:afterAutospacing="1" w:line="240" w:lineRule="auto"/>
        <w:jc w:val="both"/>
        <w:outlineLvl w:val="1"/>
        <w:rPr>
          <w:rFonts w:ascii="Arial" w:eastAsia="Calibri" w:hAnsi="Arial" w:cs="Arial"/>
          <w:bCs/>
          <w:sz w:val="24"/>
          <w:szCs w:val="24"/>
          <w:lang w:eastAsia="ar-SA"/>
        </w:rPr>
      </w:pPr>
      <w:r w:rsidRPr="00381D69">
        <w:rPr>
          <w:rFonts w:ascii="Arial" w:eastAsia="Times New Roman" w:hAnsi="Arial" w:cs="Arial"/>
          <w:sz w:val="24"/>
          <w:szCs w:val="24"/>
          <w:lang w:eastAsia="pl-PL"/>
        </w:rPr>
        <w:t>Działając zgodnie z art. 222 u</w:t>
      </w:r>
      <w:r>
        <w:rPr>
          <w:rFonts w:ascii="Arial" w:eastAsia="Times New Roman" w:hAnsi="Arial" w:cs="Arial"/>
          <w:sz w:val="24"/>
          <w:szCs w:val="24"/>
          <w:lang w:eastAsia="pl-PL"/>
        </w:rPr>
        <w:t>st. 5</w:t>
      </w:r>
      <w:r w:rsidRPr="00381D69">
        <w:rPr>
          <w:rFonts w:ascii="Arial" w:eastAsia="Times New Roman" w:hAnsi="Arial" w:cs="Arial"/>
          <w:sz w:val="24"/>
          <w:szCs w:val="24"/>
          <w:lang w:eastAsia="pl-PL"/>
        </w:rPr>
        <w:t xml:space="preserve"> ustawy Prawo zam</w:t>
      </w:r>
      <w:r>
        <w:rPr>
          <w:rFonts w:ascii="Arial" w:eastAsia="Times New Roman" w:hAnsi="Arial" w:cs="Arial"/>
          <w:sz w:val="24"/>
          <w:szCs w:val="24"/>
          <w:lang w:eastAsia="pl-PL"/>
        </w:rPr>
        <w:t>ówień publicznych (Dz. U. z 2021 r. poz. 1129</w:t>
      </w:r>
      <w:r w:rsidRPr="00381D69">
        <w:rPr>
          <w:rFonts w:ascii="Arial" w:eastAsia="Times New Roman" w:hAnsi="Arial" w:cs="Arial"/>
          <w:sz w:val="24"/>
          <w:szCs w:val="24"/>
          <w:lang w:eastAsia="pl-PL"/>
        </w:rPr>
        <w:t xml:space="preserve"> ze. </w:t>
      </w:r>
      <w:r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Pr="00381D69">
        <w:rPr>
          <w:rFonts w:ascii="Arial" w:eastAsia="Times New Roman" w:hAnsi="Arial" w:cs="Arial"/>
          <w:sz w:val="24"/>
          <w:szCs w:val="24"/>
          <w:lang w:eastAsia="pl-PL"/>
        </w:rPr>
        <w:t xml:space="preserve">m.)  Zamawiający informuje, że </w:t>
      </w:r>
      <w:r>
        <w:rPr>
          <w:rFonts w:ascii="Arial" w:eastAsia="Times New Roman" w:hAnsi="Arial" w:cs="Arial"/>
          <w:sz w:val="24"/>
          <w:szCs w:val="24"/>
          <w:lang w:eastAsia="pl-PL"/>
        </w:rPr>
        <w:t>w postępowaniu otworzono następujące oferty:</w:t>
      </w:r>
    </w:p>
    <w:p w:rsidR="00F470CE" w:rsidRPr="0026266A" w:rsidRDefault="00F470CE" w:rsidP="00F470CE">
      <w:pPr>
        <w:spacing w:after="0" w:line="240" w:lineRule="auto"/>
        <w:ind w:left="10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1021"/>
        <w:gridCol w:w="4660"/>
        <w:gridCol w:w="1861"/>
        <w:gridCol w:w="1412"/>
      </w:tblGrid>
      <w:tr w:rsidR="00F470CE" w:rsidRPr="0026266A" w:rsidTr="00CE70B7">
        <w:tc>
          <w:tcPr>
            <w:tcW w:w="1021" w:type="dxa"/>
            <w:shd w:val="clear" w:color="auto" w:fill="D9D9D9"/>
          </w:tcPr>
          <w:p w:rsidR="00F470CE" w:rsidRPr="0026266A" w:rsidRDefault="00F470CE" w:rsidP="007D4BFF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26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Numer Oferty</w:t>
            </w:r>
          </w:p>
        </w:tc>
        <w:tc>
          <w:tcPr>
            <w:tcW w:w="4660" w:type="dxa"/>
            <w:shd w:val="clear" w:color="auto" w:fill="D9D9D9"/>
          </w:tcPr>
          <w:p w:rsidR="00F470CE" w:rsidRPr="0026266A" w:rsidRDefault="00F470CE" w:rsidP="007D4BFF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26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Firma wykonawcy</w:t>
            </w:r>
          </w:p>
        </w:tc>
        <w:tc>
          <w:tcPr>
            <w:tcW w:w="1861" w:type="dxa"/>
            <w:shd w:val="clear" w:color="auto" w:fill="D9D9D9"/>
          </w:tcPr>
          <w:p w:rsidR="00F470CE" w:rsidRPr="0026266A" w:rsidRDefault="00F470CE" w:rsidP="007D4BFF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26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Cena</w:t>
            </w:r>
          </w:p>
        </w:tc>
        <w:tc>
          <w:tcPr>
            <w:tcW w:w="1412" w:type="dxa"/>
            <w:shd w:val="clear" w:color="auto" w:fill="D9D9D9"/>
          </w:tcPr>
          <w:p w:rsidR="00F470CE" w:rsidRPr="0026266A" w:rsidRDefault="00F470CE" w:rsidP="007D4BFF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Okres gwarancji</w:t>
            </w:r>
          </w:p>
        </w:tc>
      </w:tr>
      <w:tr w:rsidR="00F470CE" w:rsidRPr="0026266A" w:rsidTr="00CE70B7">
        <w:tc>
          <w:tcPr>
            <w:tcW w:w="1021" w:type="dxa"/>
          </w:tcPr>
          <w:p w:rsidR="00F470CE" w:rsidRPr="0026266A" w:rsidRDefault="00F470CE" w:rsidP="007D4BFF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60" w:type="dxa"/>
          </w:tcPr>
          <w:p w:rsidR="00F470CE" w:rsidRPr="0026266A" w:rsidRDefault="00CE70B7" w:rsidP="007D4BFF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Rokom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Sp. z o.o. ul. Karnicka 22 03 – 162 Warszawa</w:t>
            </w:r>
          </w:p>
        </w:tc>
        <w:tc>
          <w:tcPr>
            <w:tcW w:w="1861" w:type="dxa"/>
          </w:tcPr>
          <w:p w:rsidR="00F470CE" w:rsidRPr="00A4627D" w:rsidRDefault="00CE70B7" w:rsidP="007D4BFF">
            <w:pPr>
              <w:spacing w:after="160" w:line="259" w:lineRule="auto"/>
              <w:contextualSpacing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10 222 760, 53 zł</w:t>
            </w:r>
          </w:p>
        </w:tc>
        <w:tc>
          <w:tcPr>
            <w:tcW w:w="1412" w:type="dxa"/>
          </w:tcPr>
          <w:p w:rsidR="00F470CE" w:rsidRPr="0026266A" w:rsidRDefault="00CE70B7" w:rsidP="007D4BFF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 miesięcy</w:t>
            </w:r>
          </w:p>
        </w:tc>
      </w:tr>
      <w:tr w:rsidR="00F470CE" w:rsidRPr="0026266A" w:rsidTr="00CE70B7">
        <w:tc>
          <w:tcPr>
            <w:tcW w:w="1021" w:type="dxa"/>
          </w:tcPr>
          <w:p w:rsidR="00F470CE" w:rsidRPr="0026266A" w:rsidRDefault="00F470CE" w:rsidP="007D4BFF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60" w:type="dxa"/>
          </w:tcPr>
          <w:p w:rsidR="00F470CE" w:rsidRPr="0026266A" w:rsidRDefault="00CE70B7" w:rsidP="007D4BFF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Planeta S.A. ul. Zdziarska 21 03 – 289 Warszawa</w:t>
            </w:r>
          </w:p>
        </w:tc>
        <w:tc>
          <w:tcPr>
            <w:tcW w:w="1861" w:type="dxa"/>
          </w:tcPr>
          <w:p w:rsidR="00F470CE" w:rsidRPr="00A4627D" w:rsidRDefault="00CE70B7" w:rsidP="007D4BFF">
            <w:pPr>
              <w:spacing w:after="160" w:line="259" w:lineRule="auto"/>
              <w:contextualSpacing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8 238 341,89 zł</w:t>
            </w:r>
          </w:p>
        </w:tc>
        <w:tc>
          <w:tcPr>
            <w:tcW w:w="1412" w:type="dxa"/>
          </w:tcPr>
          <w:p w:rsidR="00F470CE" w:rsidRPr="0026266A" w:rsidRDefault="00CE70B7" w:rsidP="007D4BFF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 miesięcy</w:t>
            </w:r>
            <w:bookmarkStart w:id="0" w:name="_GoBack"/>
            <w:bookmarkEnd w:id="0"/>
          </w:p>
        </w:tc>
      </w:tr>
    </w:tbl>
    <w:p w:rsidR="00F470CE" w:rsidRDefault="00F470CE" w:rsidP="00F470CE"/>
    <w:p w:rsidR="00F470CE" w:rsidRDefault="00F470CE" w:rsidP="00F470CE"/>
    <w:p w:rsidR="00F470CE" w:rsidRDefault="00F470CE" w:rsidP="00F470CE"/>
    <w:p w:rsidR="00393DA1" w:rsidRDefault="00393DA1"/>
    <w:sectPr w:rsidR="00393D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0CE"/>
    <w:rsid w:val="00393DA1"/>
    <w:rsid w:val="00CE70B7"/>
    <w:rsid w:val="00F47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B3734"/>
  <w15:chartTrackingRefBased/>
  <w15:docId w15:val="{71E75796-A503-4C9D-BE62-1C6ADDEC5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70C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470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168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Skonecka</dc:creator>
  <cp:keywords/>
  <dc:description/>
  <cp:lastModifiedBy>Marcin Skonecka</cp:lastModifiedBy>
  <cp:revision>3</cp:revision>
  <dcterms:created xsi:type="dcterms:W3CDTF">2022-03-31T10:28:00Z</dcterms:created>
  <dcterms:modified xsi:type="dcterms:W3CDTF">2022-03-31T12:53:00Z</dcterms:modified>
</cp:coreProperties>
</file>