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C26AD5" w:rsidRPr="008B7750" w:rsidTr="00C620DF">
        <w:trPr>
          <w:trHeight w:val="359"/>
        </w:trPr>
        <w:tc>
          <w:tcPr>
            <w:tcW w:w="4248" w:type="dxa"/>
            <w:gridSpan w:val="2"/>
            <w:hideMark/>
          </w:tcPr>
          <w:p w:rsidR="00C26AD5" w:rsidRPr="00713B48" w:rsidRDefault="00C26AD5" w:rsidP="00C620D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713B48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713B48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C26AD5" w:rsidRPr="00713B48" w:rsidRDefault="00C26AD5" w:rsidP="00C620DF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C26AD5" w:rsidRPr="00713B48" w:rsidRDefault="00C26AD5" w:rsidP="00C620DF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60882890" wp14:editId="6288F51A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6AD5" w:rsidRPr="008B7750" w:rsidTr="00C620DF">
        <w:trPr>
          <w:trHeight w:val="904"/>
        </w:trPr>
        <w:tc>
          <w:tcPr>
            <w:tcW w:w="6948" w:type="dxa"/>
            <w:gridSpan w:val="4"/>
          </w:tcPr>
          <w:p w:rsidR="00C26AD5" w:rsidRPr="00713B48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C26AD5" w:rsidRPr="00BD72BA" w:rsidRDefault="00C26AD5" w:rsidP="00C620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713B48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</w:tc>
        <w:tc>
          <w:tcPr>
            <w:tcW w:w="2264" w:type="dxa"/>
            <w:vMerge/>
            <w:vAlign w:val="center"/>
            <w:hideMark/>
          </w:tcPr>
          <w:p w:rsidR="00C26AD5" w:rsidRPr="008B7750" w:rsidRDefault="00C26AD5" w:rsidP="00C620DF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C26AD5" w:rsidRPr="008B7750" w:rsidTr="00C620DF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713B48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C26AD5" w:rsidRPr="00713B48" w:rsidRDefault="00C26AD5" w:rsidP="00C620DF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713B48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C26AD5" w:rsidRPr="008B7750" w:rsidRDefault="00C26AD5" w:rsidP="00C26AD5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C26AD5" w:rsidRPr="008B7750" w:rsidTr="00C620DF">
        <w:tc>
          <w:tcPr>
            <w:tcW w:w="2660" w:type="dxa"/>
            <w:hideMark/>
          </w:tcPr>
          <w:p w:rsidR="00C26AD5" w:rsidRPr="008B7750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C26AD5" w:rsidRPr="008B7750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C26AD5" w:rsidRPr="008B7750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ZP-6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C26AD5" w:rsidRPr="008B7750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C26AD5" w:rsidRPr="008B7750" w:rsidRDefault="00C26AD5" w:rsidP="00C620D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05.12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C26AD5" w:rsidRPr="008B7750" w:rsidRDefault="00C26AD5" w:rsidP="00C26A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D5" w:rsidRPr="008B7750" w:rsidRDefault="00C26AD5" w:rsidP="00C26AD5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C26AD5" w:rsidRPr="008B7750" w:rsidRDefault="00C26AD5" w:rsidP="00C26A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D5" w:rsidRPr="00CD0909" w:rsidRDefault="00C26AD5" w:rsidP="00C26AD5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ZP-6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/2019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C26AD5" w:rsidRPr="006F4A64" w:rsidRDefault="00C26AD5" w:rsidP="00C26AD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F4A64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4130W ul. 3 Maja o dł. ok.1280mb, gm. Izabelin</w:t>
      </w:r>
    </w:p>
    <w:p w:rsidR="00C26AD5" w:rsidRDefault="00C26AD5" w:rsidP="00C26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2019 poz. 1843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C26AD5" w:rsidRDefault="00C26AD5" w:rsidP="00C26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6AD5" w:rsidRPr="008B7750" w:rsidRDefault="00C26AD5" w:rsidP="00C26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</w:t>
      </w:r>
    </w:p>
    <w:p w:rsidR="00C26AD5" w:rsidRPr="008B7750" w:rsidRDefault="00C26AD5" w:rsidP="00C26A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</w:t>
      </w:r>
      <w:r>
        <w:rPr>
          <w:rFonts w:ascii="Times New Roman" w:eastAsia="Calibri" w:hAnsi="Times New Roman" w:cs="Times New Roman"/>
          <w:sz w:val="24"/>
          <w:szCs w:val="24"/>
        </w:rPr>
        <w:t>9 000 000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zł</w:t>
      </w:r>
    </w:p>
    <w:p w:rsidR="00C26AD5" w:rsidRPr="008B7750" w:rsidRDefault="00C26AD5" w:rsidP="00C26A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C26AD5" w:rsidRPr="008B7750" w:rsidRDefault="00C26AD5" w:rsidP="00C26AD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D5" w:rsidRPr="008B7750" w:rsidRDefault="00C26AD5" w:rsidP="00C26AD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C26AD5" w:rsidRPr="008B7750" w:rsidTr="00C620DF">
        <w:tc>
          <w:tcPr>
            <w:tcW w:w="1701" w:type="dxa"/>
            <w:shd w:val="clear" w:color="auto" w:fill="D9D9D9"/>
          </w:tcPr>
          <w:p w:rsidR="00C26AD5" w:rsidRPr="008B7750" w:rsidRDefault="00C26AD5" w:rsidP="00C620D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C26AD5" w:rsidRPr="008B7750" w:rsidRDefault="00C26AD5" w:rsidP="00C620D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C26AD5" w:rsidRPr="008B7750" w:rsidRDefault="00C26AD5" w:rsidP="00C620D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C26AD5" w:rsidRPr="008B7750" w:rsidRDefault="00C26AD5" w:rsidP="00C620D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C26AD5" w:rsidRPr="008B7750" w:rsidTr="00850D57">
        <w:tc>
          <w:tcPr>
            <w:tcW w:w="1701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GRANAR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Sady Żoliborskie 3/137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01-770 Warszawa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highlight w:val="yellow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7 303 974,02 zł</w:t>
            </w:r>
          </w:p>
        </w:tc>
        <w:tc>
          <w:tcPr>
            <w:tcW w:w="2127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60 miesięcy</w:t>
            </w:r>
          </w:p>
        </w:tc>
      </w:tr>
      <w:tr w:rsidR="00C26AD5" w:rsidRPr="008B7750" w:rsidTr="00850D57">
        <w:tc>
          <w:tcPr>
            <w:tcW w:w="1701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ROKOM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Karnicka 20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03-162 Warszawa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5 950 862,47 zł</w:t>
            </w:r>
          </w:p>
        </w:tc>
        <w:tc>
          <w:tcPr>
            <w:tcW w:w="2127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60 miesięcy</w:t>
            </w:r>
          </w:p>
        </w:tc>
      </w:tr>
      <w:tr w:rsidR="00C26AD5" w:rsidRPr="008B7750" w:rsidTr="00850D57">
        <w:tc>
          <w:tcPr>
            <w:tcW w:w="1701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Fal-bruk Sp. z o.o. Sp.k.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ul. Sarabandy 42, 02-868 Warszawa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5 375 100,00 zł</w:t>
            </w:r>
          </w:p>
        </w:tc>
        <w:tc>
          <w:tcPr>
            <w:tcW w:w="2127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60 miesięcy</w:t>
            </w:r>
          </w:p>
        </w:tc>
      </w:tr>
      <w:tr w:rsidR="00C26AD5" w:rsidRPr="008B7750" w:rsidTr="00850D57">
        <w:tc>
          <w:tcPr>
            <w:tcW w:w="1701" w:type="dxa"/>
          </w:tcPr>
          <w:p w:rsidR="00C26AD5" w:rsidRPr="00C26AD5" w:rsidRDefault="00C26AD5" w:rsidP="00C26AD5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proofErr w:type="spellStart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Benevento</w:t>
            </w:r>
            <w:proofErr w:type="spellEnd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 xml:space="preserve">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Marszałkowska 84/92 lok 117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00-001 Warszawa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highlight w:val="yellow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6 693 908,22 zł</w:t>
            </w:r>
          </w:p>
        </w:tc>
        <w:tc>
          <w:tcPr>
            <w:tcW w:w="2127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60 miesięcy</w:t>
            </w:r>
          </w:p>
        </w:tc>
      </w:tr>
      <w:tr w:rsidR="00C26AD5" w:rsidRPr="008B7750" w:rsidTr="00850D57">
        <w:tc>
          <w:tcPr>
            <w:tcW w:w="1701" w:type="dxa"/>
          </w:tcPr>
          <w:p w:rsidR="00C26AD5" w:rsidRPr="00C26AD5" w:rsidRDefault="00C26AD5" w:rsidP="00C26AD5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color w:val="0D0D0D" w:themeColor="text1" w:themeTint="F2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P.P.U.H. EFEKT Sp. z o.o.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 xml:space="preserve">ul. </w:t>
            </w:r>
            <w:proofErr w:type="spellStart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>Szomańskiego</w:t>
            </w:r>
            <w:proofErr w:type="spellEnd"/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t xml:space="preserve"> 8</w:t>
            </w:r>
            <w:r w:rsidRPr="00D21A61">
              <w:rPr>
                <w:rFonts w:ascii="&amp;quot" w:eastAsia="Times New Roman" w:hAnsi="&amp;quot" w:cs="Times New Roman"/>
                <w:color w:val="0D0D0D" w:themeColor="text1" w:themeTint="F2"/>
                <w:sz w:val="24"/>
                <w:szCs w:val="24"/>
                <w:lang w:eastAsia="pl-PL"/>
              </w:rPr>
              <w:br/>
              <w:t>02-495 Warszawa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6AD5" w:rsidRPr="00D21A61" w:rsidRDefault="00C26AD5" w:rsidP="00C26AD5">
            <w:pPr>
              <w:jc w:val="center"/>
              <w:rPr>
                <w:rFonts w:ascii="&amp;quot" w:eastAsia="Times New Roman" w:hAnsi="&amp;quot" w:cs="Times New Roman"/>
                <w:b/>
                <w:color w:val="0D0D0D" w:themeColor="text1" w:themeTint="F2"/>
                <w:highlight w:val="yellow"/>
                <w:lang w:eastAsia="pl-PL"/>
              </w:rPr>
            </w:pPr>
            <w:r w:rsidRPr="00D21A61">
              <w:rPr>
                <w:rFonts w:ascii="&amp;quot" w:eastAsia="Times New Roman" w:hAnsi="&amp;quot" w:cs="Times New Roman"/>
                <w:b/>
                <w:color w:val="0D0D0D" w:themeColor="text1" w:themeTint="F2"/>
                <w:sz w:val="24"/>
                <w:szCs w:val="24"/>
                <w:lang w:eastAsia="pl-PL"/>
              </w:rPr>
              <w:t>4 305 000,00 zł</w:t>
            </w:r>
            <w:bookmarkStart w:id="0" w:name="_GoBack"/>
            <w:bookmarkEnd w:id="0"/>
          </w:p>
        </w:tc>
        <w:tc>
          <w:tcPr>
            <w:tcW w:w="2127" w:type="dxa"/>
          </w:tcPr>
          <w:p w:rsidR="00C26AD5" w:rsidRPr="00C26AD5" w:rsidRDefault="00C26AD5" w:rsidP="00C26AD5">
            <w:pPr>
              <w:contextualSpacing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26AD5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60 miesięcy</w:t>
            </w:r>
          </w:p>
        </w:tc>
      </w:tr>
    </w:tbl>
    <w:p w:rsidR="00BD3C2F" w:rsidRDefault="00BD3C2F"/>
    <w:sectPr w:rsidR="00BD3C2F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850D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850D57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5267"/>
    <w:multiLevelType w:val="hybridMultilevel"/>
    <w:tmpl w:val="BE62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118D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491C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AD5"/>
    <w:rsid w:val="00850D57"/>
    <w:rsid w:val="00BD3C2F"/>
    <w:rsid w:val="00C2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3FE4"/>
  <w15:chartTrackingRefBased/>
  <w15:docId w15:val="{AE7AD4C6-82A7-43C8-BC4E-97691CE5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6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AD5"/>
  </w:style>
  <w:style w:type="table" w:styleId="Tabela-Siatka">
    <w:name w:val="Table Grid"/>
    <w:basedOn w:val="Standardowy"/>
    <w:uiPriority w:val="59"/>
    <w:rsid w:val="00C26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2019-12-05T14:42:00Z</dcterms:created>
  <dcterms:modified xsi:type="dcterms:W3CDTF">2019-12-05T14:50:00Z</dcterms:modified>
</cp:coreProperties>
</file>