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765C4A" w:rsidRPr="00765C4A" w:rsidTr="00D92508">
        <w:trPr>
          <w:trHeight w:val="359"/>
        </w:trPr>
        <w:tc>
          <w:tcPr>
            <w:tcW w:w="4248" w:type="dxa"/>
            <w:gridSpan w:val="2"/>
            <w:hideMark/>
          </w:tcPr>
          <w:p w:rsidR="00765C4A" w:rsidRPr="00765C4A" w:rsidRDefault="00765C4A" w:rsidP="00765C4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65C4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65C4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765C4A" w:rsidRPr="00765C4A" w:rsidRDefault="00765C4A" w:rsidP="00765C4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765C4A" w:rsidRPr="00765C4A" w:rsidRDefault="00765C4A" w:rsidP="00765C4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65C4A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D88769D" wp14:editId="073B5222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5C4A" w:rsidRPr="00765C4A" w:rsidTr="00D92508">
        <w:trPr>
          <w:trHeight w:val="904"/>
        </w:trPr>
        <w:tc>
          <w:tcPr>
            <w:tcW w:w="6948" w:type="dxa"/>
            <w:gridSpan w:val="4"/>
          </w:tcPr>
          <w:p w:rsidR="00765C4A" w:rsidRPr="00765C4A" w:rsidRDefault="00765C4A" w:rsidP="00765C4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65C4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765C4A" w:rsidRPr="00765C4A" w:rsidRDefault="00765C4A" w:rsidP="00765C4A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65C4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765C4A" w:rsidRPr="00765C4A" w:rsidRDefault="00765C4A" w:rsidP="00765C4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765C4A" w:rsidRPr="00765C4A" w:rsidRDefault="00765C4A" w:rsidP="00765C4A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765C4A" w:rsidRPr="00765C4A" w:rsidTr="00D9250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65C4A" w:rsidRPr="00765C4A" w:rsidRDefault="00765C4A" w:rsidP="00765C4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765C4A" w:rsidRPr="00765C4A" w:rsidRDefault="00765C4A" w:rsidP="00765C4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65C4A" w:rsidRPr="00765C4A" w:rsidRDefault="00765C4A" w:rsidP="00765C4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65C4A" w:rsidRPr="00765C4A" w:rsidRDefault="00765C4A" w:rsidP="00765C4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765C4A" w:rsidRPr="00765C4A" w:rsidRDefault="00765C4A" w:rsidP="00765C4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765C4A" w:rsidRPr="00765C4A" w:rsidRDefault="00765C4A" w:rsidP="00765C4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65C4A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765C4A" w:rsidRPr="00765C4A" w:rsidRDefault="00765C4A" w:rsidP="00765C4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765C4A" w:rsidRPr="00765C4A" w:rsidTr="00D92508">
        <w:tc>
          <w:tcPr>
            <w:tcW w:w="2660" w:type="dxa"/>
            <w:hideMark/>
          </w:tcPr>
          <w:p w:rsidR="00765C4A" w:rsidRPr="00765C4A" w:rsidRDefault="00765C4A" w:rsidP="00765C4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765C4A" w:rsidRPr="00765C4A" w:rsidRDefault="00765C4A" w:rsidP="00765C4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765C4A" w:rsidRPr="00765C4A" w:rsidRDefault="00765C4A" w:rsidP="00765C4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ZP-08</w:t>
            </w: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/2017</w:t>
            </w:r>
          </w:p>
        </w:tc>
        <w:tc>
          <w:tcPr>
            <w:tcW w:w="2158" w:type="dxa"/>
            <w:hideMark/>
          </w:tcPr>
          <w:p w:rsidR="00765C4A" w:rsidRPr="00765C4A" w:rsidRDefault="00765C4A" w:rsidP="00765C4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765C4A" w:rsidRPr="00765C4A" w:rsidRDefault="00765C4A" w:rsidP="00765C4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05.07</w:t>
            </w:r>
            <w:r w:rsidRPr="00765C4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.2017 r.</w:t>
            </w:r>
          </w:p>
        </w:tc>
      </w:tr>
    </w:tbl>
    <w:p w:rsidR="00765C4A" w:rsidRPr="00765C4A" w:rsidRDefault="00765C4A" w:rsidP="00765C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C4A" w:rsidRPr="00765C4A" w:rsidRDefault="00765C4A" w:rsidP="00765C4A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C4A"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765C4A" w:rsidRPr="00765C4A" w:rsidRDefault="00765C4A" w:rsidP="00765C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C4A" w:rsidRPr="00765C4A" w:rsidRDefault="00765C4A" w:rsidP="00765C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C4A" w:rsidRPr="00765C4A" w:rsidRDefault="00765C4A" w:rsidP="00765C4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C4A" w:rsidRPr="00765C4A" w:rsidRDefault="00765C4A" w:rsidP="00765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D0D0D"/>
          <w:sz w:val="20"/>
          <w:szCs w:val="20"/>
          <w:lang w:eastAsia="pl-PL"/>
        </w:rPr>
      </w:pPr>
      <w:r w:rsidRPr="00765C4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ZP-8</w:t>
      </w:r>
      <w:r w:rsidRPr="00765C4A">
        <w:rPr>
          <w:rFonts w:ascii="Times New Roman" w:eastAsia="Times New Roman" w:hAnsi="Times New Roman" w:cs="Times New Roman"/>
          <w:sz w:val="24"/>
          <w:szCs w:val="24"/>
          <w:lang w:eastAsia="pl-PL"/>
        </w:rPr>
        <w:t>/2017 pn.</w:t>
      </w:r>
      <w:r w:rsidRPr="00765C4A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>„</w:t>
      </w:r>
      <w:r>
        <w:rPr>
          <w:rFonts w:ascii="Times New Roman" w:eastAsia="Times New Roman" w:hAnsi="Times New Roman"/>
          <w:b/>
          <w:i/>
          <w:color w:val="0D0D0D" w:themeColor="text1" w:themeTint="F2"/>
          <w:sz w:val="24"/>
          <w:lang w:eastAsia="pl-PL"/>
        </w:rPr>
        <w:t>Sukcesywny zakup paliw płynnych do pojazdów i sprzętu będących w dyspozycji Zarządu Dróg Powiatowych w Ożarowie Mazowieckim</w:t>
      </w:r>
      <w:r>
        <w:rPr>
          <w:rFonts w:ascii="Times New Roman" w:eastAsia="Times New Roman" w:hAnsi="Times New Roman"/>
          <w:b/>
          <w:i/>
          <w:color w:val="0D0D0D" w:themeColor="text1" w:themeTint="F2"/>
          <w:sz w:val="24"/>
          <w:lang w:eastAsia="pl-PL"/>
        </w:rPr>
        <w:t>”</w:t>
      </w:r>
    </w:p>
    <w:p w:rsidR="00765C4A" w:rsidRPr="00765C4A" w:rsidRDefault="00765C4A" w:rsidP="00765C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5C4A" w:rsidRPr="00765C4A" w:rsidRDefault="00765C4A" w:rsidP="00765C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65C4A" w:rsidRPr="00765C4A" w:rsidRDefault="00765C4A" w:rsidP="00765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5C4A" w:rsidRPr="00765C4A" w:rsidRDefault="00765C4A" w:rsidP="00765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5C4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zamówień publicznych (Dz. U. z 2016 poz. 1020) zamawiający informuje:</w:t>
      </w:r>
    </w:p>
    <w:p w:rsidR="00765C4A" w:rsidRPr="00765C4A" w:rsidRDefault="00765C4A" w:rsidP="00765C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C4A" w:rsidRPr="00765C4A" w:rsidRDefault="00765C4A" w:rsidP="00765C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C4A">
        <w:rPr>
          <w:rFonts w:ascii="Times New Roman" w:eastAsia="Calibri" w:hAnsi="Times New Roman" w:cs="Times New Roman"/>
          <w:sz w:val="24"/>
          <w:szCs w:val="24"/>
        </w:rPr>
        <w:t xml:space="preserve">Kwota jaką zamawiający zamierza przeznaczyć na finansowanie zamówienia wynosi: </w:t>
      </w:r>
      <w:r w:rsidR="00CA016C">
        <w:rPr>
          <w:rFonts w:ascii="Times New Roman" w:eastAsia="Calibri" w:hAnsi="Times New Roman" w:cs="Times New Roman"/>
          <w:sz w:val="24"/>
          <w:szCs w:val="24"/>
        </w:rPr>
        <w:t xml:space="preserve">175 000 </w:t>
      </w:r>
      <w:bookmarkStart w:id="0" w:name="_GoBack"/>
      <w:bookmarkEnd w:id="0"/>
      <w:r w:rsidRPr="00765C4A">
        <w:rPr>
          <w:rFonts w:ascii="Times New Roman" w:eastAsia="Calibri" w:hAnsi="Times New Roman" w:cs="Times New Roman"/>
          <w:sz w:val="24"/>
          <w:szCs w:val="24"/>
        </w:rPr>
        <w:t>zł.</w:t>
      </w:r>
    </w:p>
    <w:p w:rsidR="00765C4A" w:rsidRPr="00765C4A" w:rsidRDefault="00765C4A" w:rsidP="00765C4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C4A">
        <w:rPr>
          <w:rFonts w:ascii="Times New Roman" w:eastAsia="Calibri" w:hAnsi="Times New Roman" w:cs="Times New Roman"/>
          <w:sz w:val="24"/>
          <w:szCs w:val="24"/>
        </w:rPr>
        <w:t>złożyli oferty w terminie:</w:t>
      </w:r>
    </w:p>
    <w:p w:rsidR="00765C4A" w:rsidRPr="00765C4A" w:rsidRDefault="00765C4A" w:rsidP="00765C4A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C4A" w:rsidRPr="00765C4A" w:rsidRDefault="00765C4A" w:rsidP="00765C4A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1438"/>
        <w:gridCol w:w="2695"/>
        <w:gridCol w:w="3400"/>
      </w:tblGrid>
      <w:tr w:rsidR="00765C4A" w:rsidRPr="00765C4A" w:rsidTr="00765C4A">
        <w:tc>
          <w:tcPr>
            <w:tcW w:w="1438" w:type="dxa"/>
            <w:shd w:val="clear" w:color="auto" w:fill="D9D9D9" w:themeFill="background1" w:themeFillShade="D9"/>
          </w:tcPr>
          <w:p w:rsidR="00765C4A" w:rsidRPr="00765C4A" w:rsidRDefault="00765C4A" w:rsidP="00765C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695" w:type="dxa"/>
            <w:shd w:val="clear" w:color="auto" w:fill="D9D9D9" w:themeFill="background1" w:themeFillShade="D9"/>
          </w:tcPr>
          <w:p w:rsidR="00765C4A" w:rsidRPr="00765C4A" w:rsidRDefault="00765C4A" w:rsidP="00765C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3400" w:type="dxa"/>
            <w:shd w:val="clear" w:color="auto" w:fill="D9D9D9" w:themeFill="background1" w:themeFillShade="D9"/>
          </w:tcPr>
          <w:p w:rsidR="00765C4A" w:rsidRPr="00765C4A" w:rsidRDefault="00765C4A" w:rsidP="00765C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</w:tr>
      <w:tr w:rsidR="00765C4A" w:rsidRPr="00765C4A" w:rsidTr="00765C4A">
        <w:tc>
          <w:tcPr>
            <w:tcW w:w="1438" w:type="dxa"/>
          </w:tcPr>
          <w:p w:rsidR="00765C4A" w:rsidRPr="00765C4A" w:rsidRDefault="00765C4A" w:rsidP="00765C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C4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</w:tcPr>
          <w:p w:rsidR="00765C4A" w:rsidRPr="00765C4A" w:rsidRDefault="00765C4A" w:rsidP="00765C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Polski Koncern Naftowy Orlen S.A. ul. Chemików 7 09-041 Płocki</w:t>
            </w:r>
          </w:p>
        </w:tc>
        <w:tc>
          <w:tcPr>
            <w:tcW w:w="3400" w:type="dxa"/>
          </w:tcPr>
          <w:p w:rsidR="00765C4A" w:rsidRPr="00765C4A" w:rsidRDefault="00765C4A" w:rsidP="00765C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210 360,75 zł</w:t>
            </w:r>
          </w:p>
        </w:tc>
      </w:tr>
    </w:tbl>
    <w:p w:rsidR="00765C4A" w:rsidRPr="00765C4A" w:rsidRDefault="00765C4A" w:rsidP="00765C4A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C4A" w:rsidRPr="00765C4A" w:rsidRDefault="00765C4A" w:rsidP="00765C4A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5C4A" w:rsidRPr="00765C4A" w:rsidRDefault="00765C4A" w:rsidP="00765C4A">
      <w:pPr>
        <w:rPr>
          <w:rFonts w:ascii="Calibri" w:eastAsia="Calibri" w:hAnsi="Calibri" w:cs="Times New Roman"/>
        </w:rPr>
      </w:pPr>
    </w:p>
    <w:p w:rsidR="00765C4A" w:rsidRPr="00765C4A" w:rsidRDefault="00765C4A" w:rsidP="00765C4A">
      <w:pPr>
        <w:rPr>
          <w:rFonts w:ascii="Calibri" w:eastAsia="Calibri" w:hAnsi="Calibri" w:cs="Times New Roman"/>
        </w:rPr>
      </w:pPr>
    </w:p>
    <w:p w:rsidR="00AC33D5" w:rsidRDefault="00AC33D5"/>
    <w:sectPr w:rsidR="00AC33D5" w:rsidSect="0043270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9A3" w:rsidRDefault="00CA016C">
    <w:pPr>
      <w:pStyle w:val="Stopka"/>
      <w:jc w:val="right"/>
    </w:pPr>
    <w:r>
      <w:fldChar w:fldCharType="begin"/>
    </w:r>
    <w:r>
      <w:instrText xml:space="preserve">PAGE  </w:instrText>
    </w:r>
    <w:r>
      <w:instrText xml:space="preserve">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4469A3" w:rsidRDefault="00CA016C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D70B2"/>
    <w:multiLevelType w:val="hybridMultilevel"/>
    <w:tmpl w:val="9E6AE9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4A"/>
    <w:rsid w:val="00765C4A"/>
    <w:rsid w:val="00AC33D5"/>
    <w:rsid w:val="00CA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C4A"/>
  </w:style>
  <w:style w:type="table" w:styleId="Tabela-Siatka">
    <w:name w:val="Table Grid"/>
    <w:basedOn w:val="Standardowy"/>
    <w:uiPriority w:val="59"/>
    <w:rsid w:val="0076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5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C4A"/>
  </w:style>
  <w:style w:type="table" w:styleId="Tabela-Siatka">
    <w:name w:val="Table Grid"/>
    <w:basedOn w:val="Standardowy"/>
    <w:uiPriority w:val="59"/>
    <w:rsid w:val="00765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2017-07-05T12:39:00Z</dcterms:created>
  <dcterms:modified xsi:type="dcterms:W3CDTF">2017-07-05T12:57:00Z</dcterms:modified>
</cp:coreProperties>
</file>