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44" w:rsidRPr="00A86A7A" w:rsidRDefault="00703244" w:rsidP="0070324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703244" w:rsidRPr="00A86A7A" w:rsidTr="00E85F05">
        <w:trPr>
          <w:trHeight w:val="359"/>
        </w:trPr>
        <w:tc>
          <w:tcPr>
            <w:tcW w:w="4248" w:type="dxa"/>
            <w:gridSpan w:val="2"/>
            <w:hideMark/>
          </w:tcPr>
          <w:p w:rsidR="00703244" w:rsidRPr="00A86A7A" w:rsidRDefault="00703244" w:rsidP="00E85F0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A86A7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A86A7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03244" w:rsidRPr="00A86A7A" w:rsidRDefault="00703244" w:rsidP="00E85F0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703244" w:rsidRPr="00A86A7A" w:rsidRDefault="00703244" w:rsidP="00E85F0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6F1D523" wp14:editId="168A840C">
                  <wp:extent cx="676910" cy="783590"/>
                  <wp:effectExtent l="0" t="0" r="8890" b="0"/>
                  <wp:docPr id="1" name="Obraz 1" descr="Opis: Opis: 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3244" w:rsidRPr="00A86A7A" w:rsidTr="00E85F05">
        <w:trPr>
          <w:trHeight w:val="904"/>
        </w:trPr>
        <w:tc>
          <w:tcPr>
            <w:tcW w:w="6948" w:type="dxa"/>
            <w:gridSpan w:val="4"/>
          </w:tcPr>
          <w:p w:rsidR="00703244" w:rsidRPr="00A86A7A" w:rsidRDefault="00703244" w:rsidP="00E85F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703244" w:rsidRPr="00A86A7A" w:rsidRDefault="00703244" w:rsidP="00E85F0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703244" w:rsidRPr="00A86A7A" w:rsidRDefault="00703244" w:rsidP="00E85F0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03244" w:rsidRPr="00A86A7A" w:rsidRDefault="00703244" w:rsidP="00E85F05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03244" w:rsidRPr="00A86A7A" w:rsidTr="00E85F0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03244" w:rsidRPr="00A86A7A" w:rsidRDefault="00703244" w:rsidP="00E85F0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703244" w:rsidRPr="00A86A7A" w:rsidRDefault="00703244" w:rsidP="00E85F0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03244" w:rsidRPr="00A86A7A" w:rsidRDefault="00703244" w:rsidP="00E85F0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03244" w:rsidRPr="00A86A7A" w:rsidRDefault="00703244" w:rsidP="00E85F0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03244" w:rsidRPr="00A86A7A" w:rsidRDefault="00703244" w:rsidP="00E85F0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 </w:t>
            </w:r>
            <w:r w:rsidRPr="00A86A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76 1560 0013 2619 7045 3000 0002</w:t>
            </w:r>
          </w:p>
          <w:p w:rsidR="00703244" w:rsidRPr="00A86A7A" w:rsidRDefault="00703244" w:rsidP="00E85F0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703244" w:rsidRPr="00A86A7A" w:rsidRDefault="00703244" w:rsidP="00703244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703244" w:rsidRPr="00A86A7A" w:rsidTr="00E85F05">
        <w:tc>
          <w:tcPr>
            <w:tcW w:w="2660" w:type="dxa"/>
            <w:hideMark/>
          </w:tcPr>
          <w:p w:rsidR="00703244" w:rsidRPr="00A86A7A" w:rsidRDefault="00703244" w:rsidP="00E85F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703244" w:rsidRPr="00A86A7A" w:rsidRDefault="00703244" w:rsidP="00E85F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703244" w:rsidRPr="00A86A7A" w:rsidRDefault="00703244" w:rsidP="00E85F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ZP-8</w:t>
            </w: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703244" w:rsidRPr="00A86A7A" w:rsidRDefault="00703244" w:rsidP="00E85F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703244" w:rsidRPr="00A86A7A" w:rsidRDefault="00703244" w:rsidP="00E85F0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07.06</w:t>
            </w: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703244" w:rsidRDefault="00703244" w:rsidP="00703244">
      <w:pPr>
        <w:ind w:left="4956" w:firstLine="708"/>
        <w:jc w:val="both"/>
        <w:rPr>
          <w:rFonts w:ascii="Calibri" w:eastAsia="Calibri" w:hAnsi="Calibri" w:cs="Times New Roman"/>
        </w:rPr>
      </w:pPr>
    </w:p>
    <w:p w:rsidR="00703244" w:rsidRDefault="00703244" w:rsidP="00FD641A">
      <w:pPr>
        <w:ind w:left="4956"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 wszystkich zainteresowanych</w:t>
      </w:r>
    </w:p>
    <w:p w:rsidR="00703244" w:rsidRPr="00A86A7A" w:rsidRDefault="00703244" w:rsidP="008E62D9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bookmarkStart w:id="0" w:name="_GoBack"/>
      <w:r w:rsidRPr="00A86A7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ZP-8</w:t>
      </w:r>
      <w:r w:rsidRPr="00A86A7A">
        <w:rPr>
          <w:rFonts w:ascii="Times New Roman" w:eastAsia="Times New Roman" w:hAnsi="Times New Roman" w:cs="Times New Roman"/>
          <w:sz w:val="24"/>
          <w:szCs w:val="24"/>
          <w:lang w:eastAsia="pl-PL"/>
        </w:rPr>
        <w:t>/2016 pn.</w:t>
      </w:r>
      <w:r w:rsidRPr="00A86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03244" w:rsidRPr="008618AC" w:rsidRDefault="00703244" w:rsidP="008E62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18AC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</w:t>
      </w:r>
      <w:r>
        <w:rPr>
          <w:rFonts w:ascii="Times New Roman" w:eastAsia="Times New Roman" w:hAnsi="Times New Roman"/>
          <w:b/>
          <w:i/>
          <w:lang w:eastAsia="pl-PL"/>
        </w:rPr>
        <w:t>Budowa mostu na rz. Rokitnicy w Błoniu w ciągu drogi powiatowej nr 4108W ul. Poniatowskiego gm. Błonie”</w:t>
      </w:r>
    </w:p>
    <w:p w:rsidR="00703244" w:rsidRPr="00A86A7A" w:rsidRDefault="00703244" w:rsidP="008E62D9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244" w:rsidRPr="0026314F" w:rsidRDefault="00703244" w:rsidP="008E62D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14F">
        <w:rPr>
          <w:rFonts w:ascii="Times New Roman" w:eastAsia="Calibri" w:hAnsi="Times New Roman" w:cs="Times New Roman"/>
          <w:sz w:val="24"/>
          <w:szCs w:val="24"/>
        </w:rPr>
        <w:t xml:space="preserve">Zamawiający informuje, </w:t>
      </w:r>
      <w:r>
        <w:rPr>
          <w:rFonts w:ascii="Times New Roman" w:eastAsia="Calibri" w:hAnsi="Times New Roman" w:cs="Times New Roman"/>
          <w:sz w:val="24"/>
          <w:szCs w:val="24"/>
        </w:rPr>
        <w:t>że w dniu 06.06.2016 r. od  wykonawcy wpłynęło zapytanie</w:t>
      </w:r>
      <w:r w:rsidRPr="0026314F">
        <w:rPr>
          <w:rFonts w:ascii="Times New Roman" w:eastAsia="Calibri" w:hAnsi="Times New Roman" w:cs="Times New Roman"/>
          <w:sz w:val="24"/>
          <w:szCs w:val="24"/>
        </w:rPr>
        <w:t xml:space="preserve"> następującej treści:</w:t>
      </w:r>
    </w:p>
    <w:p w:rsidR="00703244" w:rsidRDefault="00703244" w:rsidP="008E62D9">
      <w:pPr>
        <w:spacing w:line="240" w:lineRule="auto"/>
        <w:jc w:val="both"/>
      </w:pPr>
      <w:r>
        <w:t>„Zamawiający na potwierdzenie spełniania warunku posiadania wiedzy i doświadczenia wymaga wykonania minimum 2 robót budowlanych polegających na budowie mostu w ciągu drogi publicznej o wartości minimum 1 500 000 zł brutto każda.</w:t>
      </w:r>
    </w:p>
    <w:p w:rsidR="00703244" w:rsidRDefault="00703244" w:rsidP="008E62D9">
      <w:pPr>
        <w:spacing w:line="240" w:lineRule="auto"/>
        <w:jc w:val="both"/>
      </w:pPr>
      <w:r>
        <w:t>Prosimy o odpowiedź czy Zamawiający dopuszcza wskazanie przebudowy mostu o wartości powyżej 1 500 000,00 zł brutto w ramach której wykonano :</w:t>
      </w:r>
    </w:p>
    <w:p w:rsidR="00703244" w:rsidRDefault="00703244" w:rsidP="008E62D9">
      <w:pPr>
        <w:spacing w:line="240" w:lineRule="auto"/>
        <w:jc w:val="both"/>
      </w:pPr>
      <w:r>
        <w:t>- rozbiórkę całego ustroju nośnego mostu,</w:t>
      </w:r>
    </w:p>
    <w:p w:rsidR="00703244" w:rsidRDefault="00703244" w:rsidP="008E62D9">
      <w:pPr>
        <w:spacing w:line="240" w:lineRule="auto"/>
        <w:jc w:val="both"/>
      </w:pPr>
      <w:r>
        <w:t>- częściową rozbiórkę podpór mostu istniejącego – skrzydeł przyczółków i ław łożyskowych przyczółków lub filara,</w:t>
      </w:r>
    </w:p>
    <w:p w:rsidR="00703244" w:rsidRDefault="00703244" w:rsidP="008E62D9">
      <w:pPr>
        <w:spacing w:line="240" w:lineRule="auto"/>
        <w:jc w:val="both"/>
      </w:pPr>
      <w:r>
        <w:t>- poszerzenie dolnej części korpusów wraz z wykonaniem dodatkowych pali wbijanych (dwa rzędy pali prefabrykowanych 40 x 40 cm, w rozstawie co 2 metry) oraz wykonanie nowych ław łożyskowych i skrzydeł,</w:t>
      </w:r>
    </w:p>
    <w:p w:rsidR="00703244" w:rsidRDefault="00703244" w:rsidP="008E62D9">
      <w:pPr>
        <w:spacing w:line="240" w:lineRule="auto"/>
        <w:jc w:val="both"/>
      </w:pPr>
      <w:r>
        <w:t>- wykonanie wzmocnienia posadowienia filara oraz wykonanie żelbetowego oczepu filara,</w:t>
      </w:r>
    </w:p>
    <w:p w:rsidR="00703244" w:rsidRDefault="00703244" w:rsidP="008E62D9">
      <w:pPr>
        <w:spacing w:line="240" w:lineRule="auto"/>
        <w:jc w:val="both"/>
      </w:pPr>
      <w:r>
        <w:t>- wykonanie zespolonego ustroju nośnego dwuprzęsłowego o 6 dźwigarach stalowych z belek dwuteowych, walcowanych HEB 800 na łożyskach elastomerowych (belki zostały zespolone z żelbetową płytą pomostową,)</w:t>
      </w:r>
    </w:p>
    <w:p w:rsidR="00703244" w:rsidRDefault="00703244" w:rsidP="008E62D9">
      <w:pPr>
        <w:spacing w:line="240" w:lineRule="auto"/>
        <w:jc w:val="both"/>
      </w:pPr>
      <w:r>
        <w:t>- wykonanie nawierzchnio – izolacji żywicznej na powierzchniach chodników,</w:t>
      </w:r>
    </w:p>
    <w:p w:rsidR="00703244" w:rsidRDefault="00703244" w:rsidP="008E62D9">
      <w:pPr>
        <w:spacing w:line="240" w:lineRule="auto"/>
        <w:jc w:val="both"/>
      </w:pPr>
      <w:r>
        <w:t xml:space="preserve">- </w:t>
      </w:r>
      <w:r w:rsidR="001D4EF5">
        <w:t>wykonanie zabezpieczenia antykorozyjnego odsłoniętych powierzchni betonowych mostu (filar, przyczółki i skrzydełka),</w:t>
      </w:r>
    </w:p>
    <w:p w:rsidR="001D4EF5" w:rsidRDefault="001D4EF5" w:rsidP="008E62D9">
      <w:pPr>
        <w:spacing w:line="240" w:lineRule="auto"/>
        <w:jc w:val="both"/>
      </w:pPr>
      <w:r>
        <w:t>- wzmocnienie skarp rzeki koszami siatkowo – kamiennymi oraz umocnienia dna rzeki narzutem kamiennym.”</w:t>
      </w:r>
    </w:p>
    <w:p w:rsidR="001D4EF5" w:rsidRDefault="00FD641A" w:rsidP="008E62D9">
      <w:pPr>
        <w:spacing w:line="240" w:lineRule="auto"/>
        <w:jc w:val="both"/>
      </w:pPr>
      <w:r>
        <w:t>W odpowiedzi na pytanie Zamawiający działając zgodnie z art. 38 ust. 4 ustawy Prawo zamówień publicznych (Dz. U. z 2015 r. poz. 2164) zmienia treść specyfikacji istotnych warunków zamówienia (</w:t>
      </w:r>
      <w:proofErr w:type="spellStart"/>
      <w:r>
        <w:t>siwz</w:t>
      </w:r>
      <w:proofErr w:type="spellEnd"/>
      <w:r>
        <w:t xml:space="preserve">). Z treści </w:t>
      </w:r>
      <w:proofErr w:type="spellStart"/>
      <w:r>
        <w:t>siwz</w:t>
      </w:r>
      <w:proofErr w:type="spellEnd"/>
      <w:r>
        <w:t xml:space="preserve"> wykreśla się art. 4 § 1 ust. 3 pkt. 2 oraz art. 4 </w:t>
      </w:r>
      <w:r>
        <w:t>§</w:t>
      </w:r>
      <w:r>
        <w:t xml:space="preserve"> 2 ust. 1 pkt. 1 w dotychczasowych </w:t>
      </w:r>
      <w:r>
        <w:lastRenderedPageBreak/>
        <w:t xml:space="preserve">brzmieniach i jednocześnie wprowadza się </w:t>
      </w:r>
      <w:r>
        <w:t>art. 4 § 1 ust. 3 pkt. 2 oraz art. 4 § 2 ust. 1 pkt. 1</w:t>
      </w:r>
      <w:r>
        <w:t xml:space="preserve"> w nowych następujących brzmieniach:</w:t>
      </w:r>
    </w:p>
    <w:p w:rsidR="00FD641A" w:rsidRPr="0027256E" w:rsidRDefault="00FD641A" w:rsidP="008E62D9">
      <w:pPr>
        <w:pStyle w:val="Akapitzlist"/>
        <w:numPr>
          <w:ilvl w:val="0"/>
          <w:numId w:val="2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t>„</w:t>
      </w:r>
      <w:r w:rsidR="0027256E">
        <w:t xml:space="preserve">2) </w:t>
      </w:r>
      <w:r w:rsidRPr="00272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posiadania wiedzy i doświadczenia;</w:t>
      </w:r>
    </w:p>
    <w:p w:rsidR="00FD641A" w:rsidRPr="00F249F8" w:rsidRDefault="00FD641A" w:rsidP="008E62D9">
      <w:pPr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249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wykaże, że w okresie ostatnich pięciu lat przed upływem terminu składania ofert, a jeżeli okres prowadzenia działalności jest  krótszy – w tym okresie, wykonał roboty budowlane w zakresie niezbędnym do wykazania spełniania warunku wiedzy i doświadczenia. Przez roboty w zakresie niezbędnym do wykazania spełniania warunku wiedzy i doświadczenia zamawiający ro</w:t>
      </w:r>
      <w:r w:rsidR="002725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zumie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wykonanie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minimum 2</w:t>
      </w:r>
      <w:r w:rsidRPr="00F249F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robót budowlanych polegających na budowie </w:t>
      </w:r>
      <w:r w:rsidRPr="005433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mostu w ciągu drogi publicznej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</w:t>
      </w:r>
      <w:r w:rsidR="0027256E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lub przebudowie mostu w ciągu drogi publicznej rozumianej jako wymiana ustroju niosącego mostu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o wartości minimum 1 500 000 zł brutto każda.</w:t>
      </w:r>
      <w:r w:rsidR="0027256E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”</w:t>
      </w:r>
    </w:p>
    <w:p w:rsidR="0027256E" w:rsidRPr="0027256E" w:rsidRDefault="0027256E" w:rsidP="008E62D9">
      <w:pPr>
        <w:pStyle w:val="Akapitzlist"/>
        <w:numPr>
          <w:ilvl w:val="0"/>
          <w:numId w:val="2"/>
        </w:numPr>
        <w:spacing w:line="240" w:lineRule="auto"/>
        <w:ind w:firstLine="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„1) </w:t>
      </w:r>
      <w:r w:rsidRPr="002725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nr 1</w:t>
      </w:r>
      <w:r w:rsidRPr="002725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oświadczenie o spełnianiu warunków udziału w postępowaniu.</w:t>
      </w:r>
    </w:p>
    <w:p w:rsidR="0027256E" w:rsidRPr="00F249F8" w:rsidRDefault="0027256E" w:rsidP="008E62D9">
      <w:pPr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24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nr 2</w:t>
      </w:r>
      <w:r w:rsidRPr="00F24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oświadczenie - WYKAZ ROBÓT BUDOWLANYCH – wraz z Wykonawca wykaże, że w okresie ostatnich pięciu lat przed upływem terminu składania ofert, a jeżeli okres prowadzenia działalności jest  krótszy – w tym okresie, wykonał roboty budowlane w zakresie niezbędnym do wykazania spełniania warunku wiedzy i doświadczenia. </w:t>
      </w:r>
      <w:r w:rsidRPr="00F249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Przez roboty w zakresie niezbędnym do wykazania spełniania warunku wiedzy i doświadczenia zamawiający 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zumie wykonanie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>minimum 2</w:t>
      </w:r>
      <w:r w:rsidRPr="00F249F8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robót budowlanych polegających na budowie </w:t>
      </w:r>
      <w:r w:rsidRPr="0054333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ar-SA"/>
        </w:rPr>
        <w:t>mostu w ciągu drogi publicznej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t xml:space="preserve"> lub przebudowie mostu w ciągu drogi publicznej rozumianej jako wymiana ustroju niosącego mostu o wartości minimum 1 500 000 zł brutto każda.”</w:t>
      </w:r>
    </w:p>
    <w:p w:rsidR="0027256E" w:rsidRPr="00F249F8" w:rsidRDefault="0027256E" w:rsidP="008E62D9">
      <w:pPr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7256E" w:rsidRPr="00F249F8" w:rsidRDefault="0027256E" w:rsidP="008E62D9">
      <w:pPr>
        <w:suppressAutoHyphens/>
        <w:overflowPunct w:val="0"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4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Dowodami, o których mowa powyżej, są:</w:t>
      </w:r>
    </w:p>
    <w:p w:rsidR="0027256E" w:rsidRPr="00F249F8" w:rsidRDefault="0027256E" w:rsidP="008E62D9">
      <w:pPr>
        <w:numPr>
          <w:ilvl w:val="0"/>
          <w:numId w:val="4"/>
        </w:numPr>
        <w:tabs>
          <w:tab w:val="left" w:pos="720"/>
        </w:tabs>
        <w:spacing w:before="60" w:after="60" w:line="240" w:lineRule="auto"/>
        <w:ind w:left="1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4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poświadczenie</w:t>
      </w:r>
    </w:p>
    <w:p w:rsidR="0027256E" w:rsidRPr="00F249F8" w:rsidRDefault="0027256E" w:rsidP="008E62D9">
      <w:pPr>
        <w:numPr>
          <w:ilvl w:val="0"/>
          <w:numId w:val="4"/>
        </w:numPr>
        <w:tabs>
          <w:tab w:val="left" w:pos="720"/>
        </w:tabs>
        <w:spacing w:before="60" w:after="60" w:line="240" w:lineRule="auto"/>
        <w:ind w:left="1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4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inne dokumenty – jeżeli z uzasadnionych przyczyn o obiektywnym charakterze wykonawca nie jest w stanie uzyskać poświadczenia, o którym mowa w lit. a, </w:t>
      </w:r>
    </w:p>
    <w:p w:rsidR="0027256E" w:rsidRPr="00F249F8" w:rsidRDefault="0027256E" w:rsidP="008E62D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49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zamawiający jest podmiotem, na rzecz którego roboty budowlane wykazane w wykazie robót budowlanych zostały wcześniej wykonane, wykonawca nie ma obowiązku przedkładania powyższych dowodów. </w:t>
      </w:r>
    </w:p>
    <w:p w:rsidR="00062A91" w:rsidRDefault="00062A91" w:rsidP="008E62D9">
      <w:pPr>
        <w:spacing w:line="240" w:lineRule="auto"/>
      </w:pPr>
    </w:p>
    <w:p w:rsidR="0005017A" w:rsidRDefault="0005017A" w:rsidP="008E62D9">
      <w:pPr>
        <w:spacing w:line="240" w:lineRule="auto"/>
      </w:pPr>
      <w:r>
        <w:t>Równocześnie zamawiający informuję, że zmienia termin składania ofert na dzień 17.06.2016 r. godz. 13:00. Otwarcie ofert odbędzie się 17.06.2016 r. godz. 13:15. Miejsce składania i otwarcia ofert nie ulegają zmianie.</w:t>
      </w:r>
      <w:bookmarkEnd w:id="0"/>
    </w:p>
    <w:sectPr w:rsidR="0005017A" w:rsidSect="004B12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87" w:rsidRDefault="00FC5D87">
      <w:pPr>
        <w:spacing w:after="0" w:line="240" w:lineRule="auto"/>
      </w:pPr>
      <w:r>
        <w:separator/>
      </w:r>
    </w:p>
  </w:endnote>
  <w:endnote w:type="continuationSeparator" w:id="0">
    <w:p w:rsidR="00FC5D87" w:rsidRDefault="00FC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8225"/>
      <w:docPartObj>
        <w:docPartGallery w:val="Page Numbers (Bottom of Page)"/>
        <w:docPartUnique/>
      </w:docPartObj>
    </w:sdtPr>
    <w:sdtEndPr/>
    <w:sdtContent>
      <w:p w:rsidR="00F73083" w:rsidRDefault="001D4E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D9">
          <w:rPr>
            <w:noProof/>
          </w:rPr>
          <w:t>1</w:t>
        </w:r>
        <w:r>
          <w:fldChar w:fldCharType="end"/>
        </w:r>
      </w:p>
    </w:sdtContent>
  </w:sdt>
  <w:p w:rsidR="00F73083" w:rsidRDefault="00FC5D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87" w:rsidRDefault="00FC5D87">
      <w:pPr>
        <w:spacing w:after="0" w:line="240" w:lineRule="auto"/>
      </w:pPr>
      <w:r>
        <w:separator/>
      </w:r>
    </w:p>
  </w:footnote>
  <w:footnote w:type="continuationSeparator" w:id="0">
    <w:p w:rsidR="00FC5D87" w:rsidRDefault="00FC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378"/>
    <w:multiLevelType w:val="hybridMultilevel"/>
    <w:tmpl w:val="547A3B16"/>
    <w:lvl w:ilvl="0" w:tplc="D564F3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7E3BAA">
      <w:start w:val="2"/>
      <w:numFmt w:val="decimal"/>
      <w:lvlText w:val="%2."/>
      <w:lvlJc w:val="left"/>
      <w:pPr>
        <w:tabs>
          <w:tab w:val="num" w:pos="1695"/>
        </w:tabs>
        <w:ind w:left="1695" w:hanging="255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E8186D08">
      <w:start w:val="1"/>
      <w:numFmt w:val="lowerLetter"/>
      <w:lvlText w:val="%3)"/>
      <w:lvlJc w:val="left"/>
      <w:pPr>
        <w:tabs>
          <w:tab w:val="num" w:pos="2697"/>
        </w:tabs>
        <w:ind w:left="234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0D7E0F"/>
    <w:multiLevelType w:val="hybridMultilevel"/>
    <w:tmpl w:val="CED0AFAE"/>
    <w:lvl w:ilvl="0" w:tplc="2646C2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50378"/>
    <w:multiLevelType w:val="hybridMultilevel"/>
    <w:tmpl w:val="D71AA52C"/>
    <w:lvl w:ilvl="0" w:tplc="0D387C1A">
      <w:start w:val="1"/>
      <w:numFmt w:val="lowerLetter"/>
      <w:lvlText w:val="%1)"/>
      <w:lvlJc w:val="left"/>
      <w:pPr>
        <w:tabs>
          <w:tab w:val="num" w:pos="3213"/>
        </w:tabs>
        <w:ind w:left="2856" w:firstLine="0"/>
      </w:pPr>
      <w:rPr>
        <w:rFonts w:hint="default"/>
      </w:rPr>
    </w:lvl>
    <w:lvl w:ilvl="1" w:tplc="7B68AA8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8F4034"/>
    <w:multiLevelType w:val="hybridMultilevel"/>
    <w:tmpl w:val="80DA8804"/>
    <w:lvl w:ilvl="0" w:tplc="D564F34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8186D08">
      <w:start w:val="1"/>
      <w:numFmt w:val="lowerLetter"/>
      <w:lvlText w:val="%2)"/>
      <w:lvlJc w:val="left"/>
      <w:pPr>
        <w:tabs>
          <w:tab w:val="num" w:pos="1794"/>
        </w:tabs>
        <w:ind w:left="1437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8D6C0E08">
      <w:start w:val="1"/>
      <w:numFmt w:val="lowerLetter"/>
      <w:lvlText w:val="%4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44"/>
    <w:rsid w:val="0005017A"/>
    <w:rsid w:val="00062A91"/>
    <w:rsid w:val="001D4EF5"/>
    <w:rsid w:val="0027256E"/>
    <w:rsid w:val="00703244"/>
    <w:rsid w:val="008E62D9"/>
    <w:rsid w:val="00FC5D87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0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244"/>
  </w:style>
  <w:style w:type="paragraph" w:styleId="Tekstdymka">
    <w:name w:val="Balloon Text"/>
    <w:basedOn w:val="Normalny"/>
    <w:link w:val="TekstdymkaZnak"/>
    <w:uiPriority w:val="99"/>
    <w:semiHidden/>
    <w:unhideWhenUsed/>
    <w:rsid w:val="0070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2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2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2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0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244"/>
  </w:style>
  <w:style w:type="paragraph" w:styleId="Tekstdymka">
    <w:name w:val="Balloon Text"/>
    <w:basedOn w:val="Normalny"/>
    <w:link w:val="TekstdymkaZnak"/>
    <w:uiPriority w:val="99"/>
    <w:semiHidden/>
    <w:unhideWhenUsed/>
    <w:rsid w:val="0070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2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4</cp:revision>
  <dcterms:created xsi:type="dcterms:W3CDTF">2016-06-07T08:13:00Z</dcterms:created>
  <dcterms:modified xsi:type="dcterms:W3CDTF">2016-06-07T08:52:00Z</dcterms:modified>
</cp:coreProperties>
</file>