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F07A75" w:rsidRPr="009878DF" w:rsidTr="00C53D6E">
        <w:trPr>
          <w:trHeight w:val="359"/>
        </w:trPr>
        <w:tc>
          <w:tcPr>
            <w:tcW w:w="4248" w:type="dxa"/>
            <w:gridSpan w:val="2"/>
            <w:hideMark/>
          </w:tcPr>
          <w:p w:rsidR="00F07A75" w:rsidRPr="009878DF" w:rsidRDefault="00F07A75" w:rsidP="00C53D6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F07A75" w:rsidRPr="009878DF" w:rsidRDefault="00F07A75" w:rsidP="00C53D6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F07A75" w:rsidRPr="009878DF" w:rsidRDefault="00F07A75" w:rsidP="00C53D6E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645784A" wp14:editId="2224735F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A75" w:rsidRPr="009878DF" w:rsidTr="00C53D6E">
        <w:trPr>
          <w:trHeight w:val="904"/>
        </w:trPr>
        <w:tc>
          <w:tcPr>
            <w:tcW w:w="6948" w:type="dxa"/>
            <w:gridSpan w:val="4"/>
          </w:tcPr>
          <w:p w:rsidR="00F07A75" w:rsidRPr="009878DF" w:rsidRDefault="00F07A75" w:rsidP="00C53D6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F07A75" w:rsidRPr="009878DF" w:rsidRDefault="00F07A75" w:rsidP="00C53D6E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F07A75" w:rsidRPr="009878DF" w:rsidRDefault="00F07A75" w:rsidP="00C53D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F07A75" w:rsidRPr="009878DF" w:rsidRDefault="00F07A75" w:rsidP="00C53D6E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F07A75" w:rsidRPr="009878DF" w:rsidTr="00C53D6E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07A75" w:rsidRPr="009878DF" w:rsidRDefault="00F07A75" w:rsidP="00C53D6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F07A75" w:rsidRPr="009878DF" w:rsidRDefault="00F07A75" w:rsidP="00C53D6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07A75" w:rsidRPr="009878DF" w:rsidRDefault="00F07A75" w:rsidP="00C53D6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07A75" w:rsidRPr="009878DF" w:rsidRDefault="00F07A75" w:rsidP="00C53D6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07A75" w:rsidRPr="009878DF" w:rsidRDefault="00F07A75" w:rsidP="00C53D6E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F07A75" w:rsidRPr="009878DF" w:rsidRDefault="00F07A75" w:rsidP="00C53D6E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F07A75" w:rsidRPr="009878DF" w:rsidRDefault="00F07A75" w:rsidP="00F07A75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F07A75" w:rsidRPr="009878DF" w:rsidTr="00C53D6E">
        <w:tc>
          <w:tcPr>
            <w:tcW w:w="2660" w:type="dxa"/>
            <w:hideMark/>
          </w:tcPr>
          <w:p w:rsidR="00F07A75" w:rsidRPr="009878DF" w:rsidRDefault="00F07A75" w:rsidP="00C53D6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F07A75" w:rsidRPr="009878DF" w:rsidRDefault="00F07A75" w:rsidP="00C53D6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F07A75" w:rsidRPr="009878DF" w:rsidRDefault="00F07A75" w:rsidP="00C53D6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ZP-11</w:t>
            </w: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/2016</w:t>
            </w:r>
          </w:p>
        </w:tc>
        <w:tc>
          <w:tcPr>
            <w:tcW w:w="2158" w:type="dxa"/>
            <w:hideMark/>
          </w:tcPr>
          <w:p w:rsidR="00F07A75" w:rsidRPr="009878DF" w:rsidRDefault="00F07A75" w:rsidP="00C53D6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F07A75" w:rsidRPr="009878DF" w:rsidRDefault="00F22DEF" w:rsidP="00C53D6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30</w:t>
            </w:r>
            <w:bookmarkStart w:id="0" w:name="_GoBack"/>
            <w:bookmarkEnd w:id="0"/>
            <w:r w:rsidR="00F07A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.08</w:t>
            </w:r>
            <w:r w:rsidR="00F07A75"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.2016 r.</w:t>
            </w:r>
          </w:p>
        </w:tc>
      </w:tr>
    </w:tbl>
    <w:p w:rsidR="00F07A75" w:rsidRDefault="00F07A75" w:rsidP="00F07A75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 wszystkich zainteresowanych </w:t>
      </w:r>
    </w:p>
    <w:p w:rsidR="00F07A75" w:rsidRDefault="00F07A75" w:rsidP="00F07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A75" w:rsidRPr="009878DF" w:rsidRDefault="00F07A75" w:rsidP="00F07A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ZP-11</w:t>
      </w: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/2016 pn.</w:t>
      </w:r>
      <w:r w:rsidRPr="009878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7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4A04F3">
        <w:rPr>
          <w:rFonts w:ascii="Times New Roman" w:eastAsia="Times New Roman" w:hAnsi="Times New Roman" w:cs="Times New Roman"/>
          <w:b/>
          <w:i/>
          <w:sz w:val="24"/>
          <w:lang w:eastAsia="pl-PL"/>
        </w:rPr>
        <w:t>Budowa chodnika wzdłuż drogi powiatowej nr 4102W pomiędzy Bieniewicami i Starymi Faszczycami ul. Gimnazjalna dł. ok. 500mb., gm. Błonie</w:t>
      </w:r>
      <w:r w:rsidRPr="009878DF">
        <w:rPr>
          <w:rFonts w:ascii="Times New Roman" w:eastAsia="Times New Roman" w:hAnsi="Times New Roman" w:cs="Times New Roman"/>
          <w:b/>
          <w:i/>
          <w:sz w:val="24"/>
          <w:lang w:eastAsia="pl-PL"/>
        </w:rPr>
        <w:t>”</w:t>
      </w:r>
    </w:p>
    <w:p w:rsidR="00F07A75" w:rsidRPr="009878DF" w:rsidRDefault="00F07A75" w:rsidP="00F07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A75" w:rsidRPr="009878DF" w:rsidRDefault="00F07A75" w:rsidP="00F07A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ustawy z dnia 29 stycznia 2004r. Prawo zamówień publicznych (Dz. U. z 2015 r. poz. 2164 z </w:t>
      </w:r>
      <w:proofErr w:type="spellStart"/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ustawą zawiadamiam, że w prowadzonym postępowaniu jako najkorzystniejszą wybrano ofertę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64706B">
        <w:rPr>
          <w:rFonts w:ascii="Times New Roman" w:eastAsia="Calibri" w:hAnsi="Times New Roman" w:cs="Times New Roman"/>
          <w:sz w:val="24"/>
          <w:szCs w:val="24"/>
        </w:rPr>
        <w:t>Interkop</w:t>
      </w:r>
      <w:proofErr w:type="spellEnd"/>
      <w:r w:rsidR="0064706B">
        <w:rPr>
          <w:rFonts w:ascii="Times New Roman" w:eastAsia="Calibri" w:hAnsi="Times New Roman" w:cs="Times New Roman"/>
          <w:sz w:val="24"/>
          <w:szCs w:val="24"/>
        </w:rPr>
        <w:t xml:space="preserve"> Leszek </w:t>
      </w:r>
      <w:proofErr w:type="spellStart"/>
      <w:r w:rsidR="0064706B">
        <w:rPr>
          <w:rFonts w:ascii="Times New Roman" w:eastAsia="Calibri" w:hAnsi="Times New Roman" w:cs="Times New Roman"/>
          <w:sz w:val="24"/>
          <w:szCs w:val="24"/>
        </w:rPr>
        <w:t>Roicki</w:t>
      </w:r>
      <w:proofErr w:type="spellEnd"/>
      <w:r w:rsidR="0064706B">
        <w:rPr>
          <w:rFonts w:ascii="Times New Roman" w:eastAsia="Calibri" w:hAnsi="Times New Roman" w:cs="Times New Roman"/>
          <w:sz w:val="24"/>
          <w:szCs w:val="24"/>
        </w:rPr>
        <w:t xml:space="preserve"> ul. Żółkiewskiego 11/22 05 – 820 Piastów</w:t>
      </w: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uzyskała największą ilość punktów przyznaną w oparciu o ustalone kryteria wyboru. </w:t>
      </w:r>
    </w:p>
    <w:p w:rsidR="00F07A75" w:rsidRPr="009878DF" w:rsidRDefault="00F07A75" w:rsidP="00F07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7A75" w:rsidRDefault="00F07A75" w:rsidP="00F07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p w:rsidR="007D43EF" w:rsidRPr="009878DF" w:rsidRDefault="007D43EF" w:rsidP="00F07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08"/>
        <w:gridCol w:w="3025"/>
        <w:gridCol w:w="1418"/>
        <w:gridCol w:w="1275"/>
        <w:gridCol w:w="1242"/>
      </w:tblGrid>
      <w:tr w:rsidR="00F07A75" w:rsidRPr="009878DF" w:rsidTr="00C53D6E">
        <w:tc>
          <w:tcPr>
            <w:tcW w:w="1608" w:type="dxa"/>
          </w:tcPr>
          <w:p w:rsidR="00F07A75" w:rsidRPr="009878DF" w:rsidRDefault="00F07A75" w:rsidP="00C53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3025" w:type="dxa"/>
          </w:tcPr>
          <w:p w:rsidR="00F07A75" w:rsidRPr="009878DF" w:rsidRDefault="00F07A75" w:rsidP="00C53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418" w:type="dxa"/>
          </w:tcPr>
          <w:p w:rsidR="00F07A75" w:rsidRPr="009878DF" w:rsidRDefault="00F07A75" w:rsidP="00C53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275" w:type="dxa"/>
          </w:tcPr>
          <w:p w:rsidR="00F07A75" w:rsidRPr="009878DF" w:rsidRDefault="00F07A75" w:rsidP="00C53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Kryterium oceny gwarancja</w:t>
            </w:r>
          </w:p>
        </w:tc>
        <w:tc>
          <w:tcPr>
            <w:tcW w:w="1242" w:type="dxa"/>
          </w:tcPr>
          <w:p w:rsidR="00F07A75" w:rsidRPr="009878DF" w:rsidRDefault="00F07A75" w:rsidP="00C53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F07A75" w:rsidRPr="009878DF" w:rsidTr="00C53D6E">
        <w:tc>
          <w:tcPr>
            <w:tcW w:w="1608" w:type="dxa"/>
          </w:tcPr>
          <w:p w:rsidR="00F07A75" w:rsidRPr="009878DF" w:rsidRDefault="00F07A75" w:rsidP="00C53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3025" w:type="dxa"/>
          </w:tcPr>
          <w:p w:rsidR="00F07A75" w:rsidRPr="009878DF" w:rsidRDefault="00F07A75" w:rsidP="00C53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Planeta Sp. z o.o. ul. Zdziarska 21 03 – 289 Warszawa</w:t>
            </w:r>
          </w:p>
        </w:tc>
        <w:tc>
          <w:tcPr>
            <w:tcW w:w="1418" w:type="dxa"/>
          </w:tcPr>
          <w:p w:rsidR="00F07A75" w:rsidRPr="009878DF" w:rsidRDefault="00730770" w:rsidP="00C53D6E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71,07 pkt.</w:t>
            </w:r>
          </w:p>
        </w:tc>
        <w:tc>
          <w:tcPr>
            <w:tcW w:w="1275" w:type="dxa"/>
          </w:tcPr>
          <w:p w:rsidR="00F07A75" w:rsidRPr="009878DF" w:rsidRDefault="00730770" w:rsidP="00C53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8,33 pkt.</w:t>
            </w:r>
          </w:p>
        </w:tc>
        <w:tc>
          <w:tcPr>
            <w:tcW w:w="1242" w:type="dxa"/>
          </w:tcPr>
          <w:p w:rsidR="00F07A75" w:rsidRPr="009878DF" w:rsidRDefault="00730770" w:rsidP="00C53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79,40 pkt</w:t>
            </w:r>
          </w:p>
        </w:tc>
      </w:tr>
      <w:tr w:rsidR="00F07A75" w:rsidRPr="009878DF" w:rsidTr="00C53D6E">
        <w:tc>
          <w:tcPr>
            <w:tcW w:w="1608" w:type="dxa"/>
          </w:tcPr>
          <w:p w:rsidR="00F07A75" w:rsidRPr="009878DF" w:rsidRDefault="00F07A75" w:rsidP="00C53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Oferta Nr 2</w:t>
            </w:r>
          </w:p>
        </w:tc>
        <w:tc>
          <w:tcPr>
            <w:tcW w:w="3025" w:type="dxa"/>
          </w:tcPr>
          <w:p w:rsidR="00F07A75" w:rsidRPr="009878DF" w:rsidRDefault="00F07A75" w:rsidP="00C53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Mazdrog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Piotr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Dymański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Koprki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Jaśminowa 9 05 – 850 Ożarów Mazowiecki</w:t>
            </w:r>
          </w:p>
        </w:tc>
        <w:tc>
          <w:tcPr>
            <w:tcW w:w="1418" w:type="dxa"/>
          </w:tcPr>
          <w:p w:rsidR="00F07A75" w:rsidRPr="009878DF" w:rsidRDefault="00730770" w:rsidP="00C53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65,53 pkt.</w:t>
            </w:r>
          </w:p>
        </w:tc>
        <w:tc>
          <w:tcPr>
            <w:tcW w:w="1275" w:type="dxa"/>
          </w:tcPr>
          <w:p w:rsidR="00F07A75" w:rsidRPr="009878DF" w:rsidRDefault="00730770" w:rsidP="00C53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pkt.</w:t>
            </w:r>
          </w:p>
        </w:tc>
        <w:tc>
          <w:tcPr>
            <w:tcW w:w="1242" w:type="dxa"/>
          </w:tcPr>
          <w:p w:rsidR="00F07A75" w:rsidRPr="009878DF" w:rsidRDefault="00730770" w:rsidP="00C53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70,33 pkt.</w:t>
            </w:r>
          </w:p>
        </w:tc>
      </w:tr>
      <w:tr w:rsidR="00F07A75" w:rsidRPr="009878DF" w:rsidTr="00C53D6E">
        <w:tc>
          <w:tcPr>
            <w:tcW w:w="1608" w:type="dxa"/>
          </w:tcPr>
          <w:p w:rsidR="00F07A75" w:rsidRPr="009878DF" w:rsidRDefault="00F07A75" w:rsidP="00C53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Oferta Nr 3</w:t>
            </w:r>
          </w:p>
        </w:tc>
        <w:tc>
          <w:tcPr>
            <w:tcW w:w="3025" w:type="dxa"/>
          </w:tcPr>
          <w:p w:rsidR="00F07A75" w:rsidRPr="009878DF" w:rsidRDefault="00F07A75" w:rsidP="00C53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Interkop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Leszek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Roicki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ul. Żółkiewskiego 11/22 05 – 820 Piastów</w:t>
            </w:r>
          </w:p>
        </w:tc>
        <w:tc>
          <w:tcPr>
            <w:tcW w:w="1418" w:type="dxa"/>
          </w:tcPr>
          <w:p w:rsidR="00F07A75" w:rsidRDefault="00730770" w:rsidP="00C53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 pkt.</w:t>
            </w:r>
          </w:p>
        </w:tc>
        <w:tc>
          <w:tcPr>
            <w:tcW w:w="1275" w:type="dxa"/>
          </w:tcPr>
          <w:p w:rsidR="00F07A75" w:rsidRDefault="00730770" w:rsidP="00C53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pkt.</w:t>
            </w:r>
          </w:p>
        </w:tc>
        <w:tc>
          <w:tcPr>
            <w:tcW w:w="1242" w:type="dxa"/>
          </w:tcPr>
          <w:p w:rsidR="00F07A75" w:rsidRDefault="00730770" w:rsidP="00C53D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</w:tbl>
    <w:p w:rsidR="00F07A75" w:rsidRPr="009878DF" w:rsidRDefault="00F07A75" w:rsidP="00F07A75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7A75" w:rsidRPr="009878DF" w:rsidRDefault="00F07A75" w:rsidP="00F07A75">
      <w:pPr>
        <w:spacing w:after="0" w:line="240" w:lineRule="auto"/>
        <w:ind w:left="106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7A75" w:rsidRDefault="00F07A75" w:rsidP="00F07A75"/>
    <w:p w:rsidR="00F07A75" w:rsidRDefault="00F07A75" w:rsidP="00F07A75"/>
    <w:p w:rsidR="00F07A75" w:rsidRDefault="00F07A75" w:rsidP="00F07A75"/>
    <w:p w:rsidR="00F07A75" w:rsidRDefault="00F07A75" w:rsidP="00F07A75"/>
    <w:p w:rsidR="00F07A75" w:rsidRDefault="00F07A75" w:rsidP="00F07A75"/>
    <w:p w:rsidR="00097C98" w:rsidRDefault="00097C98"/>
    <w:sectPr w:rsidR="00097C98" w:rsidSect="00302D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F35" w:rsidRDefault="0064706B">
      <w:pPr>
        <w:spacing w:after="0" w:line="240" w:lineRule="auto"/>
      </w:pPr>
      <w:r>
        <w:separator/>
      </w:r>
    </w:p>
  </w:endnote>
  <w:endnote w:type="continuationSeparator" w:id="0">
    <w:p w:rsidR="006A1F35" w:rsidRDefault="0064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F07A7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2DEF">
      <w:rPr>
        <w:noProof/>
      </w:rPr>
      <w:t>1</w:t>
    </w:r>
    <w:r>
      <w:fldChar w:fldCharType="end"/>
    </w:r>
  </w:p>
  <w:p w:rsidR="00034BAB" w:rsidRDefault="00F22D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F35" w:rsidRDefault="0064706B">
      <w:pPr>
        <w:spacing w:after="0" w:line="240" w:lineRule="auto"/>
      </w:pPr>
      <w:r>
        <w:separator/>
      </w:r>
    </w:p>
  </w:footnote>
  <w:footnote w:type="continuationSeparator" w:id="0">
    <w:p w:rsidR="006A1F35" w:rsidRDefault="006470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75"/>
    <w:rsid w:val="00097C98"/>
    <w:rsid w:val="0064706B"/>
    <w:rsid w:val="006A1F35"/>
    <w:rsid w:val="00730770"/>
    <w:rsid w:val="007A7DA6"/>
    <w:rsid w:val="007D43EF"/>
    <w:rsid w:val="00F07A75"/>
    <w:rsid w:val="00F2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07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A75"/>
  </w:style>
  <w:style w:type="table" w:styleId="Tabela-Siatka">
    <w:name w:val="Table Grid"/>
    <w:basedOn w:val="Standardowy"/>
    <w:uiPriority w:val="59"/>
    <w:rsid w:val="00F07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07A7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07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A75"/>
  </w:style>
  <w:style w:type="table" w:styleId="Tabela-Siatka">
    <w:name w:val="Table Grid"/>
    <w:basedOn w:val="Standardowy"/>
    <w:uiPriority w:val="59"/>
    <w:rsid w:val="00F07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07A7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6</cp:revision>
  <dcterms:created xsi:type="dcterms:W3CDTF">2016-08-26T08:13:00Z</dcterms:created>
  <dcterms:modified xsi:type="dcterms:W3CDTF">2016-08-30T06:23:00Z</dcterms:modified>
</cp:coreProperties>
</file>