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ROZDZIAŁ III - PROJEKT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b/>
          <w:bCs/>
          <w:sz w:val="24"/>
          <w:szCs w:val="24"/>
          <w:lang w:eastAsia="pl-PL"/>
        </w:rPr>
        <w:t>UMOWA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NR ...................../2018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W dniu .............................. w Ożarowie Mazowieckim pomiędzy: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 xml:space="preserve">1. </w:t>
      </w:r>
      <w:r w:rsidRPr="001D0CC4">
        <w:rPr>
          <w:rFonts w:ascii="Times New Roman" w:eastAsia="Calibri" w:hAnsi="Times New Roman" w:cs="Times New Roman"/>
          <w:sz w:val="24"/>
          <w:szCs w:val="24"/>
          <w:lang w:eastAsia="pl-PL"/>
        </w:rPr>
        <w:t>Powiat Warszawski Zachodni, 05- 850 Ożarów Mazowiecki, ul. Poznańska 129/133, NIP: 527-218-53-41,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color w:val="00FF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Odbiorca i płatnik: </w:t>
      </w:r>
      <w:r w:rsidRPr="001D0CC4">
        <w:rPr>
          <w:rFonts w:ascii="Times New Roman" w:eastAsia="Calibri" w:hAnsi="Times New Roman" w:cs="Times New Roman"/>
          <w:color w:val="0D0D0D"/>
          <w:sz w:val="24"/>
          <w:szCs w:val="24"/>
          <w:lang w:eastAsia="pl-PL"/>
        </w:rPr>
        <w:t>Zarząd Dróg Powiatowych w Ożarowie Mazowieckim, ul. Poznańska 300, 05 – 850 Ożarów Mazowiecki, REGON: 014900974</w:t>
      </w:r>
      <w:r w:rsidRPr="001D0CC4">
        <w:rPr>
          <w:rFonts w:ascii="Times New Roman" w:eastAsia="Calibri" w:hAnsi="Times New Roman" w:cs="Times New Roman"/>
          <w:lang w:eastAsia="pl-PL"/>
        </w:rPr>
        <w:t>,</w:t>
      </w: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, reprezentowanym przez</w:t>
      </w:r>
      <w:r w:rsidRPr="001D0CC4">
        <w:rPr>
          <w:rFonts w:ascii="Times New Roman" w:eastAsia="Calibri" w:hAnsi="Times New Roman" w:cs="Arial"/>
          <w:color w:val="00FF00"/>
          <w:sz w:val="24"/>
          <w:szCs w:val="24"/>
          <w:lang w:eastAsia="pl-PL"/>
        </w:rPr>
        <w:t>: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a/.....................................................................................................................................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a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2.................................................................................................................z siedzibą w .......................................................................................................................................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nr KRS (lub nr wpisu do ewidencji gospodarczej ............................)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zwanym dalej Wykonawcą reprezentowanym przez: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a/ ........................................................................................................................................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b/ ........................................................................................................................................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 xml:space="preserve">w wyniku rozstrzygnięcia przetargu nieograniczonego </w:t>
      </w: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br/>
        <w:t>Nr ZP – 19/2018 została zawarta umowa następującej treści: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§ 1.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Reprezentanci obu stron oświadczają, iż okazali sobie przy podpisywaniu niniejszej umowy stosowne dokumenty, wykazujące ich tożsamość oraz dokumenty, z których wynika ich umocowanie do działania w imieniu reprezentowanych przez nich stron.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§ 2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Zamawiający zleca, a Wykonawca przyjmuje do wykonania zamówienie pt.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Zimowe utrzymanie dróg powiatowych położonych na terenie powiatu warszawskiego zachodniego w sezonie zimowym 2018/2019 w rejonie …………..., zwane dalej „Zamówieniem”.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Szczegółowy wykaz dróg rejonu … stanowi załącznik nr 1 do niniejszej umowy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Prace objęte niniejszą umową Wykonawca wykonywać będzie własnym sprzętem z użyciem własnych materiałów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color w:val="0D0D0D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D0D0D"/>
          <w:sz w:val="24"/>
          <w:szCs w:val="24"/>
          <w:lang w:eastAsia="pl-PL"/>
        </w:rPr>
        <w:t>Prace objęte niniejszą umową będą realizowane przez osoby wymienione w „Wykazie osób skierowanych do realizacji zamówienia publicznego” stanowiącym załącznik nr 2 do umowy, zwanych dalej Pracownikami.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Zakres prac objętych Zamówieniem obejmuje:</w:t>
      </w:r>
    </w:p>
    <w:p w:rsidR="001D0CC4" w:rsidRPr="001D0CC4" w:rsidRDefault="001D0CC4" w:rsidP="001D0CC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odśnieżanie drogi na całej szerokości wraz z zatokami autobusowymi,</w:t>
      </w:r>
    </w:p>
    <w:p w:rsidR="001D0CC4" w:rsidRPr="001D0CC4" w:rsidRDefault="001D0CC4" w:rsidP="001D0CC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zwalczanie śliskości w miejscach wyznaczonych przez Zamawiającego, mieszanką soli z piaskiem (50 % soli i 50 % piasku/200 kg soli i </w:t>
      </w:r>
      <w:smartTag w:uri="urn:schemas-microsoft-com:office:smarttags" w:element="metricconverter">
        <w:smartTagPr>
          <w:attr w:name="ProductID" w:val="200 kg"/>
        </w:smartTagPr>
        <w:r w:rsidRPr="001D0CC4">
          <w:rPr>
            <w:rFonts w:ascii="Times New Roman" w:eastAsia="Calibri" w:hAnsi="Times New Roman" w:cs="Times New Roman"/>
            <w:color w:val="000000"/>
            <w:sz w:val="24"/>
            <w:szCs w:val="24"/>
            <w:lang w:eastAsia="pl-PL"/>
          </w:rPr>
          <w:t>200 kg</w:t>
        </w:r>
      </w:smartTag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piasku na </w:t>
      </w:r>
      <w:smartTag w:uri="urn:schemas-microsoft-com:office:smarttags" w:element="metricconverter">
        <w:smartTagPr>
          <w:attr w:name="ProductID" w:val="1 km"/>
        </w:smartTagPr>
        <w:r w:rsidRPr="001D0CC4">
          <w:rPr>
            <w:rFonts w:ascii="Times New Roman" w:eastAsia="Calibri" w:hAnsi="Times New Roman" w:cs="Times New Roman"/>
            <w:color w:val="000000"/>
            <w:sz w:val="24"/>
            <w:szCs w:val="24"/>
            <w:lang w:eastAsia="pl-PL"/>
          </w:rPr>
          <w:t>1 km</w:t>
        </w:r>
      </w:smartTag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drogi) rozsypywanej na 0, 8 – 0,9 szerokości jezdni wraz z zatokami autobusowymi,</w:t>
      </w:r>
    </w:p>
    <w:p w:rsidR="001D0CC4" w:rsidRPr="001D0CC4" w:rsidRDefault="001D0CC4" w:rsidP="001D0CC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zwalczanie śliskości w miejscach wyznaczonych przez Zamawiającego, samą solą (</w:t>
      </w:r>
      <w:smartTag w:uri="urn:schemas-microsoft-com:office:smarttags" w:element="metricconverter">
        <w:smartTagPr>
          <w:attr w:name="ProductID" w:val="300 kg"/>
        </w:smartTagPr>
        <w:r w:rsidRPr="001D0CC4">
          <w:rPr>
            <w:rFonts w:ascii="Times New Roman" w:eastAsia="Calibri" w:hAnsi="Times New Roman" w:cs="Times New Roman"/>
            <w:color w:val="000000"/>
            <w:sz w:val="24"/>
            <w:szCs w:val="24"/>
            <w:lang w:eastAsia="pl-PL"/>
          </w:rPr>
          <w:t>300 kg</w:t>
        </w:r>
      </w:smartTag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soli na </w:t>
      </w:r>
      <w:smartTag w:uri="urn:schemas-microsoft-com:office:smarttags" w:element="metricconverter">
        <w:smartTagPr>
          <w:attr w:name="ProductID" w:val="1 km"/>
        </w:smartTagPr>
        <w:r w:rsidRPr="001D0CC4">
          <w:rPr>
            <w:rFonts w:ascii="Times New Roman" w:eastAsia="Calibri" w:hAnsi="Times New Roman" w:cs="Times New Roman"/>
            <w:color w:val="000000"/>
            <w:sz w:val="24"/>
            <w:szCs w:val="24"/>
            <w:lang w:eastAsia="pl-PL"/>
          </w:rPr>
          <w:t>1 km</w:t>
        </w:r>
      </w:smartTag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drogi) rozsypywaną na 0,8 – 0,9 szerokości jezdni, wraz z zatokami autobusowymi,</w:t>
      </w:r>
    </w:p>
    <w:p w:rsidR="001D0CC4" w:rsidRPr="001D0CC4" w:rsidRDefault="001D0CC4" w:rsidP="001D0CC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odśnieżanie interwencyjne drogi według potrzeb w miejscach wyznaczonych.</w:t>
      </w:r>
    </w:p>
    <w:p w:rsidR="001D0CC4" w:rsidRPr="001D0CC4" w:rsidRDefault="001D0CC4" w:rsidP="001D0CC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usunięcie błota pośniegowego.</w:t>
      </w:r>
    </w:p>
    <w:p w:rsidR="001D0CC4" w:rsidRPr="001D0CC4" w:rsidRDefault="001D0CC4" w:rsidP="001D0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 przypadku wystąpienia trudnych warunków pogodowych takich jak: ciągłe, intensywne opady śniegu, zawieje, zamiecie śnieżne, wykonawca zobowiązany będzie do całodobowego zapewnienia właściwej ilości potencjału kadrowego i technicznego niezbędnego do prawidłowego utrzymania dróg.</w:t>
      </w:r>
    </w:p>
    <w:p w:rsidR="001D0CC4" w:rsidRPr="001D0CC4" w:rsidRDefault="001D0CC4" w:rsidP="001D0CC4">
      <w:pPr>
        <w:spacing w:after="0" w:line="240" w:lineRule="auto"/>
        <w:ind w:left="357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3</w:t>
      </w:r>
    </w:p>
    <w:p w:rsidR="001D0CC4" w:rsidRPr="001D0CC4" w:rsidRDefault="001D0CC4" w:rsidP="001D0CC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zobowiązuje się wykonać Zamówienie zgodnie z obowiązującymi normami oraz przyjętymi powszechnie standardami, w tym zgodnie z:</w:t>
      </w:r>
    </w:p>
    <w:p w:rsidR="001D0CC4" w:rsidRPr="001D0CC4" w:rsidRDefault="001D0CC4" w:rsidP="001D0CC4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zasadami zawartymi w Ogólnej Specyfikacji Technicznej D 10.10.01 b odśnieżanie drogi - stanowiącymi załącznik </w:t>
      </w:r>
      <w:r w:rsidRPr="001D0CC4">
        <w:rPr>
          <w:rFonts w:ascii="Times New Roman" w:eastAsia="Calibri" w:hAnsi="Times New Roman" w:cs="Arial"/>
          <w:color w:val="FF0000"/>
          <w:sz w:val="24"/>
          <w:szCs w:val="24"/>
          <w:lang w:eastAsia="pl-PL"/>
        </w:rPr>
        <w:t xml:space="preserve">nr 3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do niniejszej umowy,</w:t>
      </w:r>
    </w:p>
    <w:p w:rsidR="001D0CC4" w:rsidRPr="001D0CC4" w:rsidRDefault="001D0CC4" w:rsidP="001D0CC4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zasadami zawartymi w Ogólnej Specyfikacji Technicznej D 10.10.01 c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zwalczanie śliskości zimowej na drogach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 – stanowiącymi załącznik </w:t>
      </w:r>
      <w:r w:rsidRPr="001D0CC4">
        <w:rPr>
          <w:rFonts w:ascii="Times New Roman" w:eastAsia="Calibri" w:hAnsi="Times New Roman" w:cs="Arial"/>
          <w:color w:val="FF0000"/>
          <w:sz w:val="24"/>
          <w:szCs w:val="24"/>
          <w:lang w:eastAsia="pl-PL"/>
        </w:rPr>
        <w:t xml:space="preserve">nr 4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do niniejszej umowy,</w:t>
      </w:r>
    </w:p>
    <w:p w:rsidR="001D0CC4" w:rsidRPr="001D0CC4" w:rsidRDefault="001D0CC4" w:rsidP="001D0CC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Wykonawca oświadcza, iż zapoznał się ze standardami, techniką i technologią prowadzenia usług przy zimowym utrzymaniu dróg, nie zgłasza do nich uwag lub zastrzeżeń oraz, że  zapoznał nimi Pracowników oraz pozostałe osoby uczestniczące w realizacji Zamówienia.</w:t>
      </w:r>
    </w:p>
    <w:p w:rsidR="001D0CC4" w:rsidRPr="001D0CC4" w:rsidRDefault="001D0CC4" w:rsidP="001D0CC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zobowiązuje się do wyposażenia pojazdów przeznaczonych do realizacji Zamówienia w odpowiednie oświetlenie oraz inne wyposażenie, zgodnie z obowiązującymi w tym zakresie przepisami.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4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 czasie realizacji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Zamówienia Wykonawca zapewni całodobową łączność telefoniczną pod numerami ……………………………..(</w:t>
      </w:r>
      <w:r w:rsidRPr="001D0CC4">
        <w:rPr>
          <w:rFonts w:ascii="Times New Roman" w:eastAsia="Calibri" w:hAnsi="Times New Roman" w:cs="Arial"/>
          <w:i/>
          <w:color w:val="000000"/>
          <w:sz w:val="24"/>
          <w:szCs w:val="24"/>
          <w:lang w:eastAsia="pl-PL"/>
        </w:rPr>
        <w:t>tel. stacjonarny i komórkowy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) umożliwiającą powiadomienie o konieczności stawienia się u Zamawiającego wraz z żądanym przez Zamawiającego sprzętem.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zapewni całodobową łączność w czasie realizacji Zamówienia ze wszystkimi Pracownikami (kierowcy i operatorzy) bezpośrednio wykonującymi prace w zakresie odśnieżania (</w:t>
      </w:r>
      <w:r w:rsidRPr="001D0CC4">
        <w:rPr>
          <w:rFonts w:ascii="Times New Roman" w:eastAsia="Calibri" w:hAnsi="Times New Roman" w:cs="Arial"/>
          <w:i/>
          <w:color w:val="000000"/>
          <w:sz w:val="24"/>
          <w:szCs w:val="24"/>
          <w:lang w:eastAsia="pl-PL"/>
        </w:rPr>
        <w:t>numery telefonów komórkowych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)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O konieczności wykonania usługi Wykonawca zostanie powiadomiony telefonicznie przez przedstawiciela Zamawiającego. Wykonawca rozpocznie wykonanie usługi najpóźniej w ciągu … minut od powiadomienia.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Przedstawicielami ze strony Zamawiającego są ………………………………………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każdorazowo po wykonaniu zleconej usługi powiadomi telefonicznie Zamawiającego o jej wykonaniu.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zobowiązuje się do dostosowania czasu pracy Pracowników wykonujących Zamówienie oraz sprzętu przeznaczonego do jego realizacji do panujących warunków atmosferycznych oraz zaleceń Zamawiającego.</w:t>
      </w:r>
    </w:p>
    <w:p w:rsidR="001D0CC4" w:rsidRPr="001D0CC4" w:rsidRDefault="001D0CC4" w:rsidP="001D0CC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W ramach realizacji niniejszej umowy oraz na zasadach rozliczeniowych w niej zawartych, w wyjątkowych wypadkach Zamawiający ma prawo wyznaczyć miejsce wykonywania usług w zakresie wskazanym w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§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2 ust. 7, w innym rejonie niż określony w niniejszej umowie.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5</w:t>
      </w:r>
    </w:p>
    <w:p w:rsidR="001D0CC4" w:rsidRPr="001D0CC4" w:rsidRDefault="001D0CC4" w:rsidP="001D0CC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 xml:space="preserve">Wykonawca zobowiązuje się do prowadzenia miesięcznych zestawień wykonanych usług na drukach, które stanowią załączniki nr </w:t>
      </w:r>
      <w:r w:rsidRPr="001D0CC4">
        <w:rPr>
          <w:rFonts w:ascii="Times New Roman" w:eastAsia="Calibri" w:hAnsi="Times New Roman" w:cs="Arial"/>
          <w:color w:val="FF0000"/>
          <w:sz w:val="24"/>
          <w:szCs w:val="24"/>
          <w:lang w:eastAsia="pl-PL"/>
        </w:rPr>
        <w:t xml:space="preserve">5,6 i 7 </w:t>
      </w: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do niniejszej umowy.</w:t>
      </w:r>
    </w:p>
    <w:p w:rsidR="001D0CC4" w:rsidRPr="001D0CC4" w:rsidRDefault="001D0CC4" w:rsidP="001D0CC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Dokumenty określone w ustępie 1 zatwierdza upoważniony pracownik Zamawiającego.</w:t>
      </w:r>
    </w:p>
    <w:p w:rsidR="001D0CC4" w:rsidRPr="001D0CC4" w:rsidRDefault="001D0CC4" w:rsidP="001D0CC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Niezależnie od postanowień ust. 1 niniejszego paragrafu, Wykonawca przedkłada Zamawiającemu dobowe zestawienia wykonanych usług, do zatwierdzenia najpóźniej w drugim dniu po wykonaniu usługi.</w:t>
      </w:r>
    </w:p>
    <w:p w:rsidR="001D0CC4" w:rsidRPr="001D0CC4" w:rsidRDefault="001D0CC4" w:rsidP="001D0CC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Dziennego odbioru wykonanej usługi dokonuje dyżurny Zarządu Dróg Powiatowych.</w:t>
      </w:r>
    </w:p>
    <w:p w:rsidR="001D0CC4" w:rsidRPr="001D0CC4" w:rsidRDefault="001D0CC4" w:rsidP="001D0CC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lastRenderedPageBreak/>
        <w:t>W przypadku stwierdzenia niepełnego lub nieprawidłowego wykonania usługi, Wykonawca zobowiązany jest do natychmiastowego doprowadzenia stanu nawierzchni jezdni, na której wykonywał usługę do standardu wymaganego dla danej drogi.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6</w:t>
      </w:r>
    </w:p>
    <w:p w:rsidR="001D0CC4" w:rsidRPr="001D0CC4" w:rsidRDefault="001D0CC4" w:rsidP="001D0CC4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Umowa zostaje zawarta na okres od dnia jej podpisania do 30 kwietnia 2019 r</w:t>
      </w:r>
    </w:p>
    <w:p w:rsidR="001D0CC4" w:rsidRPr="001D0CC4" w:rsidRDefault="001D0CC4" w:rsidP="001D0CC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 dniu podpisania umowy Zamawiający przekaże Wykonawcy teren sieci dróg powiatowych położonych na terenie powiatu warszawskiego zachodniego, zgodnie z wykazem dróg powiatowych stanowiących załącznik nr 6 do niniejszej umowy.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7</w:t>
      </w:r>
    </w:p>
    <w:p w:rsidR="001D0CC4" w:rsidRPr="001D0CC4" w:rsidRDefault="001D0CC4" w:rsidP="001D0CC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 wykonaną usługę Zamawiający zapłaci Wykonawcy wynagrodzenie wg poniższych cen jednostkowych brutto, określonych w formularzu oferty, stanowiącym integralną część niniejszej umowy :</w:t>
      </w:r>
    </w:p>
    <w:p w:rsidR="001D0CC4" w:rsidRPr="001D0CC4" w:rsidRDefault="001D0CC4" w:rsidP="001D0CC4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odśnieżanie jezdni........zł/km w tym kwota netto .....zł podatek VAT ....</w:t>
      </w:r>
    </w:p>
    <w:p w:rsidR="001D0CC4" w:rsidRPr="001D0CC4" w:rsidRDefault="001D0CC4" w:rsidP="001D0CC4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zwalczanie śliskości mieszanką soli i piasku ........zł/km w tym kwota netto .....zł podatek VAT ....</w:t>
      </w:r>
    </w:p>
    <w:p w:rsidR="001D0CC4" w:rsidRPr="001D0CC4" w:rsidRDefault="001D0CC4" w:rsidP="001D0CC4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zwalczanie śliskości solą  ........zł/km w tym kwota netto .....zł podatek VAT ....</w:t>
      </w:r>
    </w:p>
    <w:p w:rsidR="001D0CC4" w:rsidRPr="001D0CC4" w:rsidRDefault="001D0CC4" w:rsidP="001D0CC4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odśnieżanie interwencyjne ........zł/godz w tym kwota netto .....zł podatek VAT .... </w:t>
      </w:r>
    </w:p>
    <w:p w:rsidR="001D0CC4" w:rsidRPr="001D0CC4" w:rsidRDefault="001D0CC4" w:rsidP="001D0CC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Rozliczenia należności wynikłych z wykonanej usługi odbywać się będą w okresach miesięcznych licząc od daty wykonania pierwszej usługi.</w:t>
      </w:r>
    </w:p>
    <w:p w:rsidR="001D0CC4" w:rsidRPr="001D0CC4" w:rsidRDefault="001D0CC4" w:rsidP="001D0CC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Należność za wykonaną usługę zostanie uregulowana przelewem z rachunku Zamawiającego na rachunek Wykonawcy w terminie 30 dni od daty przekazania Zamawiającemu prawidłowo wystawionej faktury wraz z zaakceptowanym zestawieniem, zgodnie z postanowieniami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§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5 ust 1 i 2 niniejszej umowy.</w:t>
      </w:r>
    </w:p>
    <w:p w:rsidR="001D0CC4" w:rsidRPr="001D0CC4" w:rsidRDefault="001D0CC4" w:rsidP="001D0CC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Łączna wartość umowy (wynagrodzenia wypłaconego Wykonawcy) nie może przekroczyć kwoty ……………………….zł. W momencie osiągnięcia tej wysokości wynagrodzenia Wykonawcy w ramach realizacji Zamówienia, dalsze wykonywanie prac jest uzależnione od decyzji Zamawiającego. 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8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Zamawiający ma prawo do codziennego sprawdzania jakości wykonania zleconej usługi oraz wnoszenia uwag, które wykonawca zobowiązany jest bezzwłocznie uwzględniać.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 przypadku nie wykonania zleconej usługi (lub wykonania jej niezgodnie z umową), stwierdzonego w formie protokołu sporządzonego przez Komisję, Zamawiający ma prawo do zlecenia wykonania jej przy pomocy innego podmiotu. W takim przypadku Wykonawca zobowiązany jest zapłacić Zamawiającemu pełne koszty wykonanej przez inny podmiot usługi, powiększone o karę umowną w wysokości 5 000 zł za każdy przypadek niewykonania zleconej usługi.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 skład Komisji wskazanej w ust. 2 niniejszego paragrafu, wchodzą dwaj przedstawiciele ze strony Zamawiającego i jeden ze strony Wykonawcy lub wyłącznie dwaj przedstawiciele ze strony Zamawiającego, jeżeli przedstawiciel Wykonawcy mimo wezwania nie stawi się na posiedzenie Komisji w wyznaczonym [rzez Zamawiającego terminie.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Brak możliwości powiadomienia Wykonawcy z jego winy o konieczności realizacji prac wskazanych w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§ 2 ust. 7, 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będzie traktowany przez Zamawiającego, jako ich nie wykonanie zawinione przez Wykonawcę. W takim przypadku stosuje się odpowiednio postanowienia ust. 2 niniejszego paragrafu.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lastRenderedPageBreak/>
        <w:t>W przypadku braku możliwości wykorzystania własnych środków sprzętowych, Wykonawca zobowiązany jest do niezwłocznego zapewnienia sprzętu zastępczego na koszt własny. W przypadku niezapewnienia sprzętu, o którym mowa w niniejszym ustępie Zamawiający naliczy kary umowne w wysokości 1500 zł za każdą godzinę opóźnienia licząc od momentu zgłoszenia potrzeby wykonania usługi,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uwzględniając § 4 ust 3. W takim przypadku stosuje się odpowiednio postanowienia ust. 2 niniejszego paragrafu</w:t>
      </w: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 xml:space="preserve">. 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Zamawiający może dochodzić od wykonawcy odszkodowania za szkody powstałe w wyniku wykonania umowy przewyższające wysokość kar umownych na zasadach ogólnych.</w:t>
      </w:r>
    </w:p>
    <w:p w:rsidR="001D0CC4" w:rsidRPr="001D0CC4" w:rsidRDefault="001D0CC4" w:rsidP="001D0CC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Kary umowne powinny być zapłacone przez Wykonawcę w terminie 14 dni od daty wystąpienia przez Zamawiającego z żądaniem zapłaty. W razie zwłoki w zapłacie kar umownych Zamawiający potrąci należną mu kwotę z należności Wykonawcy.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9</w:t>
      </w:r>
    </w:p>
    <w:p w:rsidR="001D0CC4" w:rsidRPr="001D0CC4" w:rsidRDefault="001D0CC4" w:rsidP="001D0CC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 wszelkie roszczenia cywilno prawne osób trzecich wynikające z realizacji niniejszej umowy odpowiedzialność ponosi Wykonawca.</w:t>
      </w:r>
    </w:p>
    <w:p w:rsidR="001D0CC4" w:rsidRPr="001D0CC4" w:rsidRDefault="001D0CC4" w:rsidP="001D0CC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Wykonawca ponosi pełną odpowiedzialność za usługi, które za ustną lub pisemną zgodą Zamawiającego powierzył osobom trzecim.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10</w:t>
      </w:r>
    </w:p>
    <w:p w:rsidR="001D0CC4" w:rsidRPr="001D0CC4" w:rsidRDefault="001D0CC4" w:rsidP="001D0CC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Zamawiającemu przysługuje prawo rozwiązania umowy ze skutkiem natychmiastowym w przypadku, gdy:</w:t>
      </w:r>
    </w:p>
    <w:p w:rsidR="001D0CC4" w:rsidRPr="001D0CC4" w:rsidRDefault="001D0CC4" w:rsidP="001D0CC4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trzykrotnie zaistniały sytuacje określone w § 8 ust. 2, 4, 5 niniejszej umowy.</w:t>
      </w:r>
    </w:p>
    <w:p w:rsidR="001D0CC4" w:rsidRPr="001D0CC4" w:rsidRDefault="001D0CC4" w:rsidP="001D0CC4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Wykonawca nie przystąpił do realizacji umowy.</w:t>
      </w:r>
    </w:p>
    <w:p w:rsidR="001D0CC4" w:rsidRPr="001D0CC4" w:rsidRDefault="001D0CC4" w:rsidP="001D0CC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Zamawiający może odstąpić od umowy w przypadku wystąpienia okoliczności określonych w art. 145 ust. 1 ustawy Prawo zamówień publicznych.</w:t>
      </w:r>
    </w:p>
    <w:p w:rsidR="001D0CC4" w:rsidRPr="001D0CC4" w:rsidRDefault="001D0CC4" w:rsidP="001D0CC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Zamawiającemu przysługuje prawo wypowiedzenia umowy z dwutygodniowym okresem wypowiedzenia, w następujących okolicznościach:</w:t>
      </w:r>
    </w:p>
    <w:p w:rsidR="001D0CC4" w:rsidRPr="001D0CC4" w:rsidRDefault="001D0CC4" w:rsidP="001D0CC4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zostanie ogłoszona upadłość lub rozwiązanie firmy Wykonawcy,</w:t>
      </w:r>
    </w:p>
    <w:p w:rsidR="001D0CC4" w:rsidRPr="001D0CC4" w:rsidRDefault="001D0CC4" w:rsidP="001D0CC4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zostanie wydany nakaz zajęcia majątku Wykonawcy,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11</w:t>
      </w:r>
    </w:p>
    <w:p w:rsidR="001D0CC4" w:rsidRPr="001D0CC4" w:rsidRDefault="001D0CC4" w:rsidP="001D0CC4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Pełnomocnikiem Wykonawcy w zakresie dotyczącym realizacji Zlecenia jest .................</w:t>
      </w:r>
    </w:p>
    <w:p w:rsidR="001D0CC4" w:rsidRPr="001D0CC4" w:rsidRDefault="001D0CC4" w:rsidP="001D0CC4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Nadzór nad realizacją umowy ze strony Zamawiającego sprawować będzie ……….</w:t>
      </w:r>
    </w:p>
    <w:p w:rsidR="001D0CC4" w:rsidRPr="001D0CC4" w:rsidRDefault="001D0CC4" w:rsidP="001D0CC4">
      <w:pPr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§ 12.</w:t>
      </w:r>
    </w:p>
    <w:p w:rsidR="001D0CC4" w:rsidRPr="001D0CC4" w:rsidRDefault="001D0CC4" w:rsidP="001D0CC4">
      <w:pPr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Wykonawca przed podpisaniem Umowy wniesie zabezpieczenie należytego wykonania umowy w wysokości 10% wartości określonej w § 7 ust. 4 umowy, co stanowi kwotę …………… zł (słownie: ………………….. ).</w:t>
      </w: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Zabezpieczenie zostaje wniesione w formie: ……………...  </w:t>
      </w: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Dokument wniesienia zabezpieczenia należytego wykonania umowy stanowi załącznik</w:t>
      </w:r>
      <w:r w:rsidRPr="001D0C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nr 8</w:t>
      </w:r>
      <w:r w:rsidRPr="001D0C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do niniejszej umowy. </w:t>
      </w: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Zabezpieczenie służy pokryciu roszczeń z tytułu niewykonania lub nienależytego wykonania umowy. </w:t>
      </w: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W przypadku należytego wykonania umowy, 100 % kwoty zabezpieczenia należytego wykonania umowy zostanie zwrócone w terminie 30 dni od dnia jej wykonania. </w:t>
      </w:r>
    </w:p>
    <w:p w:rsidR="001D0CC4" w:rsidRPr="001D0CC4" w:rsidRDefault="001D0CC4" w:rsidP="001D0CC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lastRenderedPageBreak/>
        <w:t>Zabezpieczenie to zostanie pomniejszone o kwotę ewentualnych należności, które Zamawiający pobrał z tytułu złej realizacji zobowiązań Wykonawcy.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§ 13.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Wszelkie zmiany niniejszej umowy wymagają formy pisemnej zastrzeżonej pod rygorem nieważności.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§ 14.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Wszelkie spory wynikłe na tle wykonania niniejszej umowy będzie rozstrzygał Sąd właściwy dla Zamawiającego.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§ 15.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W sprawach nieuregulowanych niniejszą umową stosuje się przepisy Kodeksu cywilnego i przepisy ustawy z dnia 29 stycznia 2004 r Prawo zamówień publicznych.</w:t>
      </w: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00000"/>
          <w:sz w:val="24"/>
          <w:szCs w:val="24"/>
          <w:lang w:eastAsia="pl-PL"/>
        </w:rPr>
        <w:t>§ 16.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sz w:val="24"/>
          <w:szCs w:val="24"/>
          <w:lang w:eastAsia="pl-PL"/>
        </w:rPr>
        <w:t>Umowa została sporządzona w czterech jednobrzmiących egzemplarzach, po dwa dla każdej ze Stron.</w:t>
      </w: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pl-PL"/>
        </w:rPr>
      </w:pPr>
    </w:p>
    <w:p w:rsidR="001D0CC4" w:rsidRPr="001D0CC4" w:rsidRDefault="001D0CC4" w:rsidP="001D0CC4">
      <w:pPr>
        <w:keepNext/>
        <w:spacing w:after="0" w:line="240" w:lineRule="auto"/>
        <w:jc w:val="both"/>
        <w:outlineLvl w:val="2"/>
        <w:rPr>
          <w:rFonts w:ascii="Times New Roman" w:eastAsia="Arial Unicode MS" w:hAnsi="Times New Roman" w:cs="Arial"/>
          <w:sz w:val="24"/>
          <w:szCs w:val="24"/>
          <w:lang w:eastAsia="pl-PL"/>
        </w:rPr>
      </w:pP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>WYKONAWCA</w:t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1D0CC4">
        <w:rPr>
          <w:rFonts w:ascii="Times New Roman" w:eastAsia="Arial Unicode MS" w:hAnsi="Times New Roman" w:cs="Arial"/>
          <w:sz w:val="24"/>
          <w:szCs w:val="24"/>
          <w:lang w:eastAsia="pl-PL"/>
        </w:rPr>
        <w:tab/>
        <w:t>ZAMAWIAJĄCY</w:t>
      </w: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E90B4C" w:rsidRPr="001D0CC4" w:rsidRDefault="00E90B4C" w:rsidP="001D0CC4">
      <w:pPr>
        <w:spacing w:after="0" w:line="240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  <w:r w:rsidRPr="001D0CC4">
        <w:rPr>
          <w:rFonts w:ascii="Calibri" w:eastAsia="Calibri" w:hAnsi="Calibri" w:cs="Times New Roman"/>
        </w:rPr>
        <w:lastRenderedPageBreak/>
        <w:t>Załącznik nr …. do umowy</w:t>
      </w:r>
    </w:p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0" w:line="240" w:lineRule="auto"/>
        <w:rPr>
          <w:rFonts w:ascii="Times New Roman" w:eastAsia="Calibri" w:hAnsi="Times New Roman" w:cs="Arial"/>
          <w:color w:val="0D0D0D"/>
          <w:sz w:val="24"/>
          <w:szCs w:val="24"/>
          <w:lang w:eastAsia="pl-PL"/>
        </w:rPr>
      </w:pPr>
      <w:r w:rsidRPr="001D0CC4">
        <w:rPr>
          <w:rFonts w:ascii="Times New Roman" w:eastAsia="Calibri" w:hAnsi="Times New Roman" w:cs="Arial"/>
          <w:color w:val="0D0D0D"/>
          <w:sz w:val="24"/>
          <w:szCs w:val="24"/>
          <w:lang w:eastAsia="pl-PL"/>
        </w:rPr>
        <w:t>Wykaz osób skierowanych do realizacji zamówienia publicznego</w:t>
      </w:r>
    </w:p>
    <w:p w:rsidR="001D0CC4" w:rsidRPr="001D0CC4" w:rsidRDefault="001D0CC4" w:rsidP="001D0CC4">
      <w:pPr>
        <w:spacing w:after="0" w:line="240" w:lineRule="auto"/>
        <w:rPr>
          <w:rFonts w:ascii="Times New Roman" w:eastAsia="Calibri" w:hAnsi="Times New Roman" w:cs="Arial"/>
          <w:color w:val="FF0000"/>
          <w:sz w:val="24"/>
          <w:szCs w:val="24"/>
          <w:lang w:eastAsia="pl-P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551"/>
        <w:gridCol w:w="1985"/>
        <w:gridCol w:w="2409"/>
        <w:gridCol w:w="2694"/>
      </w:tblGrid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Imię i Nazwisko</w:t>
            </w: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Rola w realizacji usługi</w:t>
            </w: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Podstawa dysponowania</w:t>
            </w:r>
          </w:p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np. umowa o pracę</w:t>
            </w: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D0CC4">
              <w:rPr>
                <w:rFonts w:ascii="Calibri" w:eastAsia="Calibri" w:hAnsi="Calibri" w:cs="Times New Roman"/>
              </w:rPr>
              <w:t>Numer telefonu komórkowego</w:t>
            </w: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D0CC4" w:rsidRPr="001D0CC4" w:rsidTr="006D7070">
        <w:tc>
          <w:tcPr>
            <w:tcW w:w="53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</w:tcPr>
          <w:p w:rsidR="001D0CC4" w:rsidRPr="001D0CC4" w:rsidRDefault="001D0CC4" w:rsidP="001D0C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1D0CC4" w:rsidRPr="001D0CC4" w:rsidRDefault="001D0CC4" w:rsidP="001D0CC4">
      <w:pPr>
        <w:spacing w:after="0" w:line="240" w:lineRule="auto"/>
        <w:rPr>
          <w:rFonts w:ascii="Calibri" w:eastAsia="Calibri" w:hAnsi="Calibri" w:cs="Times New Roman"/>
        </w:rPr>
      </w:pPr>
    </w:p>
    <w:p w:rsidR="001D0CC4" w:rsidRPr="001D0CC4" w:rsidRDefault="001D0CC4" w:rsidP="001D0CC4">
      <w:pPr>
        <w:spacing w:after="200" w:line="276" w:lineRule="auto"/>
        <w:rPr>
          <w:rFonts w:ascii="Calibri" w:eastAsia="Calibri" w:hAnsi="Calibri" w:cs="Times New Roman"/>
        </w:rPr>
      </w:pPr>
    </w:p>
    <w:p w:rsidR="0095745D" w:rsidRDefault="0095745D"/>
    <w:sectPr w:rsidR="0095745D" w:rsidSect="00F1027D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E8" w:rsidRDefault="00E90B4C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54E8" w:rsidRDefault="00E90B4C" w:rsidP="00F102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E8" w:rsidRDefault="00E90B4C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4754E8" w:rsidRDefault="00E90B4C" w:rsidP="00F1027D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4653"/>
    <w:multiLevelType w:val="hybridMultilevel"/>
    <w:tmpl w:val="7946E9C2"/>
    <w:lvl w:ilvl="0" w:tplc="935483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1584B8A8">
      <w:start w:val="1"/>
      <w:numFmt w:val="decimal"/>
      <w:lvlText w:val="%2)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C855EB"/>
    <w:multiLevelType w:val="hybridMultilevel"/>
    <w:tmpl w:val="B6C6520E"/>
    <w:lvl w:ilvl="0" w:tplc="EAEE74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678602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943217"/>
    <w:multiLevelType w:val="hybridMultilevel"/>
    <w:tmpl w:val="B6DE0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38B2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A4054E"/>
    <w:multiLevelType w:val="hybridMultilevel"/>
    <w:tmpl w:val="7C986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842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C54BA7"/>
    <w:multiLevelType w:val="hybridMultilevel"/>
    <w:tmpl w:val="5978D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18E2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B54E2D"/>
    <w:multiLevelType w:val="hybridMultilevel"/>
    <w:tmpl w:val="C6F07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9E7DAB"/>
    <w:multiLevelType w:val="hybridMultilevel"/>
    <w:tmpl w:val="DBFAA51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452623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5E9779A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564BAC"/>
    <w:multiLevelType w:val="hybridMultilevel"/>
    <w:tmpl w:val="AB848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D7E4599"/>
    <w:multiLevelType w:val="hybridMultilevel"/>
    <w:tmpl w:val="EDE60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C4"/>
    <w:rsid w:val="001D0CC4"/>
    <w:rsid w:val="0095745D"/>
    <w:rsid w:val="00E9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383E7F"/>
  <w15:chartTrackingRefBased/>
  <w15:docId w15:val="{2BAB7E30-A6DF-48ED-84AD-DE173AC8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CC4"/>
  </w:style>
  <w:style w:type="character" w:styleId="Numerstrony">
    <w:name w:val="page number"/>
    <w:basedOn w:val="Domylnaczcionkaakapitu"/>
    <w:uiPriority w:val="99"/>
    <w:rsid w:val="001D0C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1737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2018-09-13T09:43:00Z</dcterms:created>
  <dcterms:modified xsi:type="dcterms:W3CDTF">2018-09-13T10:02:00Z</dcterms:modified>
</cp:coreProperties>
</file>