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7B7ABB" w:rsidRPr="008B7750" w:rsidTr="00D017E6">
        <w:trPr>
          <w:trHeight w:val="359"/>
        </w:trPr>
        <w:tc>
          <w:tcPr>
            <w:tcW w:w="4248" w:type="dxa"/>
            <w:gridSpan w:val="2"/>
            <w:hideMark/>
          </w:tcPr>
          <w:p w:rsidR="007B7ABB" w:rsidRPr="008B7750" w:rsidRDefault="007B7ABB" w:rsidP="00D017E6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8B7750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8B7750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7B7ABB" w:rsidRPr="008B7750" w:rsidRDefault="007B7ABB" w:rsidP="00D017E6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7B7ABB" w:rsidRPr="008B7750" w:rsidRDefault="007B7ABB" w:rsidP="00D017E6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698C1948" wp14:editId="3EB2DC96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7ABB" w:rsidRPr="008B7750" w:rsidTr="00D017E6">
        <w:trPr>
          <w:trHeight w:val="904"/>
        </w:trPr>
        <w:tc>
          <w:tcPr>
            <w:tcW w:w="6948" w:type="dxa"/>
            <w:gridSpan w:val="4"/>
          </w:tcPr>
          <w:p w:rsidR="007B7ABB" w:rsidRPr="008B7750" w:rsidRDefault="007B7ABB" w:rsidP="00D017E6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7B7ABB" w:rsidRPr="008B7750" w:rsidRDefault="007B7ABB" w:rsidP="00D017E6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7B7ABB" w:rsidRPr="008B7750" w:rsidRDefault="007B7ABB" w:rsidP="00D017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7B7ABB" w:rsidRPr="008B7750" w:rsidRDefault="007B7ABB" w:rsidP="00D017E6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7B7ABB" w:rsidRPr="008B7750" w:rsidTr="00D017E6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B7ABB" w:rsidRPr="008B7750" w:rsidRDefault="007B7ABB" w:rsidP="00D017E6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7B7ABB" w:rsidRPr="008B7750" w:rsidRDefault="007B7ABB" w:rsidP="00D017E6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B7ABB" w:rsidRPr="008B7750" w:rsidRDefault="007B7ABB" w:rsidP="00D017E6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B7ABB" w:rsidRPr="008B7750" w:rsidRDefault="007B7ABB" w:rsidP="00D017E6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B7ABB" w:rsidRPr="008B7750" w:rsidRDefault="007B7ABB" w:rsidP="00D017E6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Konto nr 76 1560 0013 2619 7045 3000 0002  </w:t>
            </w:r>
          </w:p>
          <w:p w:rsidR="007B7ABB" w:rsidRPr="008B7750" w:rsidRDefault="007B7ABB" w:rsidP="00D017E6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  <w:t>Getin Bank</w:t>
            </w:r>
          </w:p>
        </w:tc>
      </w:tr>
    </w:tbl>
    <w:p w:rsidR="007B7ABB" w:rsidRPr="008B7750" w:rsidRDefault="007B7ABB" w:rsidP="007B7ABB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4394"/>
        <w:gridCol w:w="2158"/>
      </w:tblGrid>
      <w:tr w:rsidR="007B7ABB" w:rsidRPr="008B7750" w:rsidTr="00D017E6">
        <w:tc>
          <w:tcPr>
            <w:tcW w:w="2660" w:type="dxa"/>
            <w:hideMark/>
          </w:tcPr>
          <w:p w:rsidR="007B7ABB" w:rsidRPr="008B7750" w:rsidRDefault="007B7ABB" w:rsidP="00D017E6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4394" w:type="dxa"/>
            <w:hideMark/>
          </w:tcPr>
          <w:p w:rsidR="007B7ABB" w:rsidRPr="008B7750" w:rsidRDefault="007B7ABB" w:rsidP="00D017E6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7B7ABB" w:rsidRPr="008B7750" w:rsidRDefault="007B7ABB" w:rsidP="00D017E6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ZP-26</w:t>
            </w: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/2018</w:t>
            </w:r>
          </w:p>
        </w:tc>
        <w:tc>
          <w:tcPr>
            <w:tcW w:w="2158" w:type="dxa"/>
            <w:hideMark/>
          </w:tcPr>
          <w:p w:rsidR="007B7ABB" w:rsidRPr="008B7750" w:rsidRDefault="007B7ABB" w:rsidP="00D017E6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7B7ABB" w:rsidRPr="008B7750" w:rsidRDefault="007B7ABB" w:rsidP="00D017E6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25.10</w:t>
            </w: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.2018 r.</w:t>
            </w:r>
          </w:p>
        </w:tc>
      </w:tr>
    </w:tbl>
    <w:p w:rsidR="007B7ABB" w:rsidRPr="008B7750" w:rsidRDefault="007B7ABB" w:rsidP="007B7AB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7ABB" w:rsidRPr="008B7750" w:rsidRDefault="007B7ABB" w:rsidP="007B7ABB">
      <w:pPr>
        <w:spacing w:after="0" w:line="240" w:lineRule="auto"/>
        <w:ind w:left="4248"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Do wszystkich zainteresowanych</w:t>
      </w:r>
    </w:p>
    <w:p w:rsidR="007B7ABB" w:rsidRPr="008B7750" w:rsidRDefault="007B7ABB" w:rsidP="007B7AB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7ABB" w:rsidRPr="007B7ABB" w:rsidRDefault="007B7ABB" w:rsidP="007B7A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zetargu nieograniczonego nr ZP-26</w:t>
      </w: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/2018 pn.</w:t>
      </w:r>
      <w:r w:rsidRPr="0026773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267735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„</w:t>
      </w:r>
      <w:r w:rsidRPr="007B7ABB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Rozbudowa drogi powiatowej nr 4123W ul. Kosmowska w zakresie budowy chodnika i odwodnienia – dł. 2350 </w:t>
      </w:r>
      <w:proofErr w:type="spellStart"/>
      <w:r w:rsidRPr="007B7ABB">
        <w:rPr>
          <w:rFonts w:ascii="Times New Roman" w:eastAsia="Times New Roman" w:hAnsi="Times New Roman" w:cs="Times New Roman"/>
          <w:b/>
          <w:i/>
          <w:sz w:val="24"/>
          <w:lang w:eastAsia="pl-PL"/>
        </w:rPr>
        <w:t>mb</w:t>
      </w:r>
      <w:proofErr w:type="spellEnd"/>
      <w:r w:rsidRPr="007B7ABB">
        <w:rPr>
          <w:rFonts w:ascii="Times New Roman" w:eastAsia="Times New Roman" w:hAnsi="Times New Roman" w:cs="Times New Roman"/>
          <w:b/>
          <w:i/>
          <w:sz w:val="24"/>
          <w:lang w:eastAsia="pl-PL"/>
        </w:rPr>
        <w:t>. gm. Stare Babice” – ETAP 1</w:t>
      </w:r>
    </w:p>
    <w:p w:rsidR="007B7ABB" w:rsidRDefault="007B7ABB" w:rsidP="007B7A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B7ABB" w:rsidRPr="008B7750" w:rsidRDefault="007B7ABB" w:rsidP="007B7A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750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na podstawie art. 86 ust. 5 ustawy Prawo zamówień publicznych (Dz. U. z 2017 poz. 1579) zamawiający informuje:</w:t>
      </w:r>
    </w:p>
    <w:p w:rsidR="007B7ABB" w:rsidRPr="008B7750" w:rsidRDefault="007B7ABB" w:rsidP="007B7AB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Kwota jaką zamawiający zamierza przeznaczyć na fin</w:t>
      </w:r>
      <w:r>
        <w:rPr>
          <w:rFonts w:ascii="Times New Roman" w:eastAsia="Calibri" w:hAnsi="Times New Roman" w:cs="Times New Roman"/>
          <w:sz w:val="24"/>
          <w:szCs w:val="24"/>
        </w:rPr>
        <w:t>ansowanie zamówienia wynosi: 1 872 620,50</w:t>
      </w:r>
      <w:r w:rsidRPr="008B77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7750">
        <w:rPr>
          <w:rFonts w:ascii="Times New Roman" w:eastAsia="Calibri" w:hAnsi="Times New Roman" w:cs="Times New Roman"/>
          <w:color w:val="0D0D0D"/>
          <w:sz w:val="24"/>
          <w:szCs w:val="24"/>
        </w:rPr>
        <w:t>zł</w:t>
      </w:r>
    </w:p>
    <w:p w:rsidR="007B7ABB" w:rsidRPr="008B7750" w:rsidRDefault="007B7ABB" w:rsidP="007B7AB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Oferty złożone w terminie:</w:t>
      </w:r>
    </w:p>
    <w:p w:rsidR="007B7ABB" w:rsidRPr="008B7750" w:rsidRDefault="007B7ABB" w:rsidP="007B7ABB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7ABB" w:rsidRPr="008B7750" w:rsidRDefault="007B7ABB" w:rsidP="007B7ABB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2977"/>
        <w:gridCol w:w="2126"/>
        <w:gridCol w:w="2127"/>
      </w:tblGrid>
      <w:tr w:rsidR="007B7ABB" w:rsidRPr="008B7750" w:rsidTr="00D017E6">
        <w:tc>
          <w:tcPr>
            <w:tcW w:w="1701" w:type="dxa"/>
            <w:shd w:val="clear" w:color="auto" w:fill="D9D9D9"/>
          </w:tcPr>
          <w:p w:rsidR="007B7ABB" w:rsidRPr="008B7750" w:rsidRDefault="007B7ABB" w:rsidP="00D017E6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977" w:type="dxa"/>
            <w:shd w:val="clear" w:color="auto" w:fill="D9D9D9"/>
          </w:tcPr>
          <w:p w:rsidR="007B7ABB" w:rsidRPr="008B7750" w:rsidRDefault="007B7ABB" w:rsidP="00D017E6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2126" w:type="dxa"/>
            <w:shd w:val="clear" w:color="auto" w:fill="D9D9D9"/>
          </w:tcPr>
          <w:p w:rsidR="007B7ABB" w:rsidRPr="008B7750" w:rsidRDefault="007B7ABB" w:rsidP="00D017E6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Cena</w:t>
            </w:r>
          </w:p>
        </w:tc>
        <w:tc>
          <w:tcPr>
            <w:tcW w:w="2127" w:type="dxa"/>
            <w:shd w:val="clear" w:color="auto" w:fill="D9D9D9"/>
          </w:tcPr>
          <w:p w:rsidR="007B7ABB" w:rsidRPr="008B7750" w:rsidRDefault="007B7ABB" w:rsidP="00D017E6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Okres gwarancji</w:t>
            </w:r>
          </w:p>
        </w:tc>
      </w:tr>
      <w:tr w:rsidR="007B7ABB" w:rsidRPr="008B7750" w:rsidTr="00D017E6">
        <w:tc>
          <w:tcPr>
            <w:tcW w:w="1701" w:type="dxa"/>
          </w:tcPr>
          <w:p w:rsidR="007B7ABB" w:rsidRPr="008B7750" w:rsidRDefault="007B7ABB" w:rsidP="00D017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7B7ABB" w:rsidRPr="00F22119" w:rsidRDefault="007B7ABB" w:rsidP="00D017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Delta S.A.</w:t>
            </w:r>
          </w:p>
          <w:p w:rsidR="007B7ABB" w:rsidRDefault="00461E78" w:rsidP="00D017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Ul. Dzielna 21/47</w:t>
            </w:r>
          </w:p>
          <w:p w:rsidR="00461E78" w:rsidRPr="008B7750" w:rsidRDefault="00461E78" w:rsidP="00D017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 – 029 Warszawa</w:t>
            </w:r>
          </w:p>
        </w:tc>
        <w:tc>
          <w:tcPr>
            <w:tcW w:w="2126" w:type="dxa"/>
          </w:tcPr>
          <w:p w:rsidR="007B7ABB" w:rsidRPr="008B7750" w:rsidRDefault="007B7ABB" w:rsidP="00D017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2 996 693, 54 zł</w:t>
            </w:r>
          </w:p>
        </w:tc>
        <w:tc>
          <w:tcPr>
            <w:tcW w:w="2127" w:type="dxa"/>
          </w:tcPr>
          <w:p w:rsidR="007B7ABB" w:rsidRPr="008B7750" w:rsidRDefault="007B7ABB" w:rsidP="00D017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 miesięcy</w:t>
            </w:r>
          </w:p>
        </w:tc>
      </w:tr>
      <w:tr w:rsidR="007B7ABB" w:rsidRPr="008B7750" w:rsidTr="00D017E6">
        <w:tc>
          <w:tcPr>
            <w:tcW w:w="1701" w:type="dxa"/>
          </w:tcPr>
          <w:p w:rsidR="007B7ABB" w:rsidRPr="008B7750" w:rsidRDefault="007B7ABB" w:rsidP="00D017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7B7ABB" w:rsidRDefault="007B7ABB" w:rsidP="00D017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Rokom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Sp. z o.o.</w:t>
            </w:r>
            <w:r w:rsidR="00461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ul. Karnicka 20, 03 – 162 Warszawa</w:t>
            </w:r>
          </w:p>
          <w:p w:rsidR="007B7ABB" w:rsidRDefault="007B7ABB" w:rsidP="00D017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Wiemar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Sp. z o.o.</w:t>
            </w:r>
          </w:p>
          <w:p w:rsidR="00461E78" w:rsidRDefault="00461E78" w:rsidP="00D017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Ul. Wojska Polskiego 10, 64 – 800 Chodzież</w:t>
            </w:r>
          </w:p>
        </w:tc>
        <w:tc>
          <w:tcPr>
            <w:tcW w:w="2126" w:type="dxa"/>
          </w:tcPr>
          <w:p w:rsidR="007B7ABB" w:rsidRDefault="007B7ABB" w:rsidP="00D017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2 789 808,23 zł</w:t>
            </w:r>
          </w:p>
        </w:tc>
        <w:tc>
          <w:tcPr>
            <w:tcW w:w="2127" w:type="dxa"/>
          </w:tcPr>
          <w:p w:rsidR="007B7ABB" w:rsidRDefault="007B7ABB" w:rsidP="00D017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 miesiące</w:t>
            </w:r>
          </w:p>
        </w:tc>
      </w:tr>
      <w:tr w:rsidR="007B7ABB" w:rsidRPr="008B7750" w:rsidTr="00D017E6">
        <w:tc>
          <w:tcPr>
            <w:tcW w:w="1701" w:type="dxa"/>
          </w:tcPr>
          <w:p w:rsidR="007B7ABB" w:rsidRDefault="007B7ABB" w:rsidP="00D017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7B7ABB" w:rsidRDefault="007B7ABB" w:rsidP="00D017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Instal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Nika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SP. z o.o. SP. K.</w:t>
            </w:r>
          </w:p>
          <w:p w:rsidR="00461E78" w:rsidRDefault="00461E78" w:rsidP="00D017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Al. Generała Chruściela 106 lok. 4</w:t>
            </w:r>
          </w:p>
          <w:p w:rsidR="00461E78" w:rsidRDefault="00461E78" w:rsidP="00D017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00 – 910 Warszawa</w:t>
            </w:r>
          </w:p>
        </w:tc>
        <w:tc>
          <w:tcPr>
            <w:tcW w:w="2126" w:type="dxa"/>
          </w:tcPr>
          <w:p w:rsidR="007B7ABB" w:rsidRDefault="007B7ABB" w:rsidP="00D017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4 234 947,10 </w:t>
            </w:r>
          </w:p>
        </w:tc>
        <w:tc>
          <w:tcPr>
            <w:tcW w:w="2127" w:type="dxa"/>
          </w:tcPr>
          <w:p w:rsidR="007B7ABB" w:rsidRDefault="007B7ABB" w:rsidP="00D017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 miesiące</w:t>
            </w:r>
          </w:p>
        </w:tc>
      </w:tr>
      <w:tr w:rsidR="007B7ABB" w:rsidRPr="008B7750" w:rsidTr="00D017E6">
        <w:tc>
          <w:tcPr>
            <w:tcW w:w="1701" w:type="dxa"/>
          </w:tcPr>
          <w:p w:rsidR="007B7ABB" w:rsidRDefault="007B7ABB" w:rsidP="00D017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461E78" w:rsidRDefault="007B7ABB" w:rsidP="00D017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TM – BUD Zakład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Elektroinstalacji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61E78" w:rsidRDefault="00461E78" w:rsidP="00D017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Al. Niepodległości 10</w:t>
            </w:r>
          </w:p>
          <w:p w:rsidR="007B7ABB" w:rsidRDefault="00461E78" w:rsidP="00D017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96 – 100 </w:t>
            </w:r>
            <w:r w:rsidR="007B7ABB">
              <w:rPr>
                <w:rFonts w:ascii="Times New Roman" w:eastAsia="Calibri" w:hAnsi="Times New Roman" w:cs="Times New Roman"/>
                <w:sz w:val="24"/>
                <w:szCs w:val="24"/>
              </w:rPr>
              <w:t>Skierniewice</w:t>
            </w:r>
          </w:p>
        </w:tc>
        <w:tc>
          <w:tcPr>
            <w:tcW w:w="2126" w:type="dxa"/>
          </w:tcPr>
          <w:p w:rsidR="007B7ABB" w:rsidRDefault="007B7ABB" w:rsidP="00D017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3 137 110.35 zł</w:t>
            </w:r>
          </w:p>
        </w:tc>
        <w:tc>
          <w:tcPr>
            <w:tcW w:w="2127" w:type="dxa"/>
          </w:tcPr>
          <w:p w:rsidR="007B7ABB" w:rsidRDefault="007B7ABB" w:rsidP="00D017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 miesięcy</w:t>
            </w:r>
          </w:p>
        </w:tc>
      </w:tr>
      <w:tr w:rsidR="007B7ABB" w:rsidRPr="008B7750" w:rsidTr="00D017E6">
        <w:tc>
          <w:tcPr>
            <w:tcW w:w="1701" w:type="dxa"/>
          </w:tcPr>
          <w:p w:rsidR="007B7ABB" w:rsidRDefault="007B7ABB" w:rsidP="00D017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7B7ABB" w:rsidRDefault="007B7ABB" w:rsidP="00D017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Tom – Bruk Sp. z o.o.</w:t>
            </w:r>
          </w:p>
          <w:p w:rsidR="00461E78" w:rsidRDefault="00461E78" w:rsidP="00D017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Ul. Grodzieńska 20/12</w:t>
            </w:r>
          </w:p>
          <w:p w:rsidR="00461E78" w:rsidRDefault="00461E78" w:rsidP="00D017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 – 750 Warszawa</w:t>
            </w:r>
            <w:bookmarkStart w:id="0" w:name="_GoBack"/>
            <w:bookmarkEnd w:id="0"/>
          </w:p>
        </w:tc>
        <w:tc>
          <w:tcPr>
            <w:tcW w:w="2126" w:type="dxa"/>
          </w:tcPr>
          <w:p w:rsidR="007B7ABB" w:rsidRDefault="007B7ABB" w:rsidP="00D017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2 056 109,13 zł</w:t>
            </w:r>
          </w:p>
        </w:tc>
        <w:tc>
          <w:tcPr>
            <w:tcW w:w="2127" w:type="dxa"/>
          </w:tcPr>
          <w:p w:rsidR="007B7ABB" w:rsidRDefault="007B7ABB" w:rsidP="00D017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 miesięcy</w:t>
            </w:r>
          </w:p>
        </w:tc>
      </w:tr>
    </w:tbl>
    <w:p w:rsidR="007B7ABB" w:rsidRPr="008B7750" w:rsidRDefault="007B7ABB" w:rsidP="007B7ABB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7ABB" w:rsidRDefault="007B7ABB" w:rsidP="007B7ABB"/>
    <w:p w:rsidR="000A796D" w:rsidRDefault="000A796D"/>
    <w:sectPr w:rsidR="000A796D" w:rsidSect="004327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C684D">
      <w:pPr>
        <w:spacing w:after="0" w:line="240" w:lineRule="auto"/>
      </w:pPr>
      <w:r>
        <w:separator/>
      </w:r>
    </w:p>
  </w:endnote>
  <w:endnote w:type="continuationSeparator" w:id="0">
    <w:p w:rsidR="00000000" w:rsidRDefault="009C6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9A3" w:rsidRDefault="007B7AB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C684D">
      <w:rPr>
        <w:noProof/>
      </w:rPr>
      <w:t>1</w:t>
    </w:r>
    <w:r>
      <w:fldChar w:fldCharType="end"/>
    </w:r>
  </w:p>
  <w:p w:rsidR="004469A3" w:rsidRDefault="009C68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C684D">
      <w:pPr>
        <w:spacing w:after="0" w:line="240" w:lineRule="auto"/>
      </w:pPr>
      <w:r>
        <w:separator/>
      </w:r>
    </w:p>
  </w:footnote>
  <w:footnote w:type="continuationSeparator" w:id="0">
    <w:p w:rsidR="00000000" w:rsidRDefault="009C68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5D70B2"/>
    <w:multiLevelType w:val="hybridMultilevel"/>
    <w:tmpl w:val="9E6A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ABB"/>
    <w:rsid w:val="000A796D"/>
    <w:rsid w:val="00461E78"/>
    <w:rsid w:val="007B7ABB"/>
    <w:rsid w:val="009C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07CA8"/>
  <w15:chartTrackingRefBased/>
  <w15:docId w15:val="{A4623A3D-9887-4F6C-90E6-FD9A634FB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7A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7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ABB"/>
  </w:style>
  <w:style w:type="table" w:styleId="Tabela-Siatka">
    <w:name w:val="Table Grid"/>
    <w:basedOn w:val="Standardowy"/>
    <w:uiPriority w:val="59"/>
    <w:rsid w:val="007B7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B7AB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3</cp:revision>
  <dcterms:created xsi:type="dcterms:W3CDTF">2018-10-29T14:17:00Z</dcterms:created>
  <dcterms:modified xsi:type="dcterms:W3CDTF">2018-10-29T14:44:00Z</dcterms:modified>
</cp:coreProperties>
</file>