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A4C" w:rsidRPr="00A16A4C" w:rsidRDefault="00A16A4C" w:rsidP="00A16A4C">
      <w:pPr>
        <w:spacing w:after="24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Ogłoszenie nr 632931-N-2018 z dnia 2018-10-08 r. </w:t>
      </w:r>
    </w:p>
    <w:p w:rsidR="00A16A4C" w:rsidRPr="00A16A4C" w:rsidRDefault="00A16A4C" w:rsidP="00A16A4C">
      <w:pPr>
        <w:spacing w:after="0" w:line="240" w:lineRule="auto"/>
        <w:jc w:val="center"/>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Zarząd Dróg Powiatowych w Ożarowie Mazowieckim: Rozbudowa drogi powiatowej nr 4123W ul. Kosmowska w zakresie budowy chodnika i odwodnienia – dł. 2350 </w:t>
      </w:r>
      <w:proofErr w:type="spellStart"/>
      <w:r w:rsidRPr="00A16A4C">
        <w:rPr>
          <w:rFonts w:ascii="Times New Roman" w:eastAsia="Times New Roman" w:hAnsi="Times New Roman" w:cs="Times New Roman"/>
          <w:sz w:val="24"/>
          <w:szCs w:val="24"/>
          <w:lang w:eastAsia="pl-PL"/>
        </w:rPr>
        <w:t>mb</w:t>
      </w:r>
      <w:proofErr w:type="spellEnd"/>
      <w:r w:rsidRPr="00A16A4C">
        <w:rPr>
          <w:rFonts w:ascii="Times New Roman" w:eastAsia="Times New Roman" w:hAnsi="Times New Roman" w:cs="Times New Roman"/>
          <w:sz w:val="24"/>
          <w:szCs w:val="24"/>
          <w:lang w:eastAsia="pl-PL"/>
        </w:rPr>
        <w:t>. gm. Stare Babice” – ETAP 1</w:t>
      </w:r>
      <w:r w:rsidRPr="00A16A4C">
        <w:rPr>
          <w:rFonts w:ascii="Times New Roman" w:eastAsia="Times New Roman" w:hAnsi="Times New Roman" w:cs="Times New Roman"/>
          <w:sz w:val="24"/>
          <w:szCs w:val="24"/>
          <w:lang w:eastAsia="pl-PL"/>
        </w:rPr>
        <w:br/>
        <w:t xml:space="preserve">OGŁOSZENIE O ZAMÓWIENIU - Roboty budowlane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Zamieszczanie ogłoszenia:</w:t>
      </w:r>
      <w:r w:rsidRPr="00A16A4C">
        <w:rPr>
          <w:rFonts w:ascii="Times New Roman" w:eastAsia="Times New Roman" w:hAnsi="Times New Roman" w:cs="Times New Roman"/>
          <w:sz w:val="24"/>
          <w:szCs w:val="24"/>
          <w:lang w:eastAsia="pl-PL"/>
        </w:rPr>
        <w:t xml:space="preserve"> Zamieszczanie obowiązkowe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Ogłoszenie dotyczy:</w:t>
      </w:r>
      <w:r w:rsidRPr="00A16A4C">
        <w:rPr>
          <w:rFonts w:ascii="Times New Roman" w:eastAsia="Times New Roman" w:hAnsi="Times New Roman" w:cs="Times New Roman"/>
          <w:sz w:val="24"/>
          <w:szCs w:val="24"/>
          <w:lang w:eastAsia="pl-PL"/>
        </w:rPr>
        <w:t xml:space="preserve"> Zamówienia publicznego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Nazwa projektu lub programu</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16A4C">
        <w:rPr>
          <w:rFonts w:ascii="Times New Roman" w:eastAsia="Times New Roman" w:hAnsi="Times New Roman" w:cs="Times New Roman"/>
          <w:sz w:val="24"/>
          <w:szCs w:val="24"/>
          <w:lang w:eastAsia="pl-PL"/>
        </w:rPr>
        <w:t>Pzp</w:t>
      </w:r>
      <w:proofErr w:type="spellEnd"/>
      <w:r w:rsidRPr="00A16A4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u w:val="single"/>
          <w:lang w:eastAsia="pl-PL"/>
        </w:rPr>
        <w:t>SEKCJA I: ZAMAWIAJĄCY</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Postępowanie przeprowadza centralny zamawiający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Informacje na temat podmiotu któremu zamawiający powierzył/powierzyli prowadzenie postępowania:</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Postępowanie jest przeprowadzane wspólnie przez zamawiających</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Informacje dodatkowe:</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 1) NAZWA I ADRES: </w:t>
      </w:r>
      <w:r w:rsidRPr="00A16A4C">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lastRenderedPageBreak/>
        <w:t xml:space="preserve">Adres strony internetowej (URL): www.zdp.pwz.pl </w:t>
      </w:r>
      <w:r w:rsidRPr="00A16A4C">
        <w:rPr>
          <w:rFonts w:ascii="Times New Roman" w:eastAsia="Times New Roman" w:hAnsi="Times New Roman" w:cs="Times New Roman"/>
          <w:sz w:val="24"/>
          <w:szCs w:val="24"/>
          <w:lang w:eastAsia="pl-PL"/>
        </w:rPr>
        <w:br/>
        <w:t xml:space="preserve">Adres profilu nabywcy: </w:t>
      </w:r>
      <w:r w:rsidRPr="00A16A4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 2) RODZAJ ZAMAWIAJĄCEGO: </w:t>
      </w:r>
      <w:r w:rsidRPr="00A16A4C">
        <w:rPr>
          <w:rFonts w:ascii="Times New Roman" w:eastAsia="Times New Roman" w:hAnsi="Times New Roman" w:cs="Times New Roman"/>
          <w:sz w:val="24"/>
          <w:szCs w:val="24"/>
          <w:lang w:eastAsia="pl-PL"/>
        </w:rPr>
        <w:t xml:space="preserve">Administracja samorządowa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I.3) WSPÓLNE UDZIELANIE ZAMÓWIENIA </w:t>
      </w:r>
      <w:r w:rsidRPr="00A16A4C">
        <w:rPr>
          <w:rFonts w:ascii="Times New Roman" w:eastAsia="Times New Roman" w:hAnsi="Times New Roman" w:cs="Times New Roman"/>
          <w:b/>
          <w:bCs/>
          <w:i/>
          <w:iCs/>
          <w:sz w:val="24"/>
          <w:szCs w:val="24"/>
          <w:lang w:eastAsia="pl-PL"/>
        </w:rPr>
        <w:t>(jeżeli dotyczy)</w:t>
      </w:r>
      <w:r w:rsidRPr="00A16A4C">
        <w:rPr>
          <w:rFonts w:ascii="Times New Roman" w:eastAsia="Times New Roman" w:hAnsi="Times New Roman" w:cs="Times New Roman"/>
          <w:b/>
          <w:bCs/>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I.4) KOMUNIKACJA: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Tak </w:t>
      </w:r>
      <w:r w:rsidRPr="00A16A4C">
        <w:rPr>
          <w:rFonts w:ascii="Times New Roman" w:eastAsia="Times New Roman" w:hAnsi="Times New Roman" w:cs="Times New Roman"/>
          <w:sz w:val="24"/>
          <w:szCs w:val="24"/>
          <w:lang w:eastAsia="pl-PL"/>
        </w:rPr>
        <w:br/>
        <w:t xml:space="preserve">www.zdp.pwz.pl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Oferty lub wnioski o dopuszczenie do udziału w postępowaniu należy przesyłać:</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Elektronicznie</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adres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Nie </w:t>
      </w:r>
      <w:r w:rsidRPr="00A16A4C">
        <w:rPr>
          <w:rFonts w:ascii="Times New Roman" w:eastAsia="Times New Roman" w:hAnsi="Times New Roman" w:cs="Times New Roman"/>
          <w:sz w:val="24"/>
          <w:szCs w:val="24"/>
          <w:lang w:eastAsia="pl-PL"/>
        </w:rPr>
        <w:br/>
        <w:t xml:space="preserve">Inny sposób: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Tak </w:t>
      </w:r>
      <w:r w:rsidRPr="00A16A4C">
        <w:rPr>
          <w:rFonts w:ascii="Times New Roman" w:eastAsia="Times New Roman" w:hAnsi="Times New Roman" w:cs="Times New Roman"/>
          <w:sz w:val="24"/>
          <w:szCs w:val="24"/>
          <w:lang w:eastAsia="pl-PL"/>
        </w:rPr>
        <w:br/>
        <w:t xml:space="preserve">Inny sposób: </w:t>
      </w:r>
      <w:r w:rsidRPr="00A16A4C">
        <w:rPr>
          <w:rFonts w:ascii="Times New Roman" w:eastAsia="Times New Roman" w:hAnsi="Times New Roman" w:cs="Times New Roman"/>
          <w:sz w:val="24"/>
          <w:szCs w:val="24"/>
          <w:lang w:eastAsia="pl-PL"/>
        </w:rPr>
        <w:br/>
        <w:t xml:space="preserve">W formie pisemnej za pośrednictwem operatora </w:t>
      </w:r>
      <w:proofErr w:type="spellStart"/>
      <w:r w:rsidRPr="00A16A4C">
        <w:rPr>
          <w:rFonts w:ascii="Times New Roman" w:eastAsia="Times New Roman" w:hAnsi="Times New Roman" w:cs="Times New Roman"/>
          <w:sz w:val="24"/>
          <w:szCs w:val="24"/>
          <w:lang w:eastAsia="pl-PL"/>
        </w:rPr>
        <w:t>poczotowego</w:t>
      </w:r>
      <w:proofErr w:type="spellEnd"/>
      <w:r w:rsidRPr="00A16A4C">
        <w:rPr>
          <w:rFonts w:ascii="Times New Roman" w:eastAsia="Times New Roman" w:hAnsi="Times New Roman" w:cs="Times New Roman"/>
          <w:sz w:val="24"/>
          <w:szCs w:val="24"/>
          <w:lang w:eastAsia="pl-PL"/>
        </w:rPr>
        <w:t xml:space="preserve">, posłańca lub osobiście. </w:t>
      </w:r>
      <w:r w:rsidRPr="00A16A4C">
        <w:rPr>
          <w:rFonts w:ascii="Times New Roman" w:eastAsia="Times New Roman" w:hAnsi="Times New Roman" w:cs="Times New Roman"/>
          <w:sz w:val="24"/>
          <w:szCs w:val="24"/>
          <w:lang w:eastAsia="pl-PL"/>
        </w:rPr>
        <w:br/>
        <w:t xml:space="preserve">Adres: </w:t>
      </w:r>
      <w:r w:rsidRPr="00A16A4C">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lastRenderedPageBreak/>
        <w:br/>
      </w:r>
      <w:r w:rsidRPr="00A16A4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u w:val="single"/>
          <w:lang w:eastAsia="pl-PL"/>
        </w:rPr>
        <w:t xml:space="preserve">SEKCJA II: PRZEDMIOT ZAMÓWIENIA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II.1) Nazwa nadana zamówieniu przez zamawiającego: </w:t>
      </w:r>
      <w:r w:rsidRPr="00A16A4C">
        <w:rPr>
          <w:rFonts w:ascii="Times New Roman" w:eastAsia="Times New Roman" w:hAnsi="Times New Roman" w:cs="Times New Roman"/>
          <w:sz w:val="24"/>
          <w:szCs w:val="24"/>
          <w:lang w:eastAsia="pl-PL"/>
        </w:rPr>
        <w:t xml:space="preserve">Rozbudowa drogi powiatowej nr 4123W ul. Kosmowska w zakresie budowy chodnika i odwodnienia – dł. 2350 </w:t>
      </w:r>
      <w:proofErr w:type="spellStart"/>
      <w:r w:rsidRPr="00A16A4C">
        <w:rPr>
          <w:rFonts w:ascii="Times New Roman" w:eastAsia="Times New Roman" w:hAnsi="Times New Roman" w:cs="Times New Roman"/>
          <w:sz w:val="24"/>
          <w:szCs w:val="24"/>
          <w:lang w:eastAsia="pl-PL"/>
        </w:rPr>
        <w:t>mb</w:t>
      </w:r>
      <w:proofErr w:type="spellEnd"/>
      <w:r w:rsidRPr="00A16A4C">
        <w:rPr>
          <w:rFonts w:ascii="Times New Roman" w:eastAsia="Times New Roman" w:hAnsi="Times New Roman" w:cs="Times New Roman"/>
          <w:sz w:val="24"/>
          <w:szCs w:val="24"/>
          <w:lang w:eastAsia="pl-PL"/>
        </w:rPr>
        <w:t xml:space="preserve">. gm. Stare Babice” – ETAP 1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Numer referencyjny: </w:t>
      </w:r>
      <w:r w:rsidRPr="00A16A4C">
        <w:rPr>
          <w:rFonts w:ascii="Times New Roman" w:eastAsia="Times New Roman" w:hAnsi="Times New Roman" w:cs="Times New Roman"/>
          <w:sz w:val="24"/>
          <w:szCs w:val="24"/>
          <w:lang w:eastAsia="pl-PL"/>
        </w:rPr>
        <w:t xml:space="preserve">ZP-26/2018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16A4C" w:rsidRPr="00A16A4C" w:rsidRDefault="00A16A4C" w:rsidP="00A16A4C">
      <w:pPr>
        <w:spacing w:after="0" w:line="240" w:lineRule="auto"/>
        <w:jc w:val="both"/>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II.2) Rodzaj zamówienia: </w:t>
      </w:r>
      <w:r w:rsidRPr="00A16A4C">
        <w:rPr>
          <w:rFonts w:ascii="Times New Roman" w:eastAsia="Times New Roman" w:hAnsi="Times New Roman" w:cs="Times New Roman"/>
          <w:sz w:val="24"/>
          <w:szCs w:val="24"/>
          <w:lang w:eastAsia="pl-PL"/>
        </w:rPr>
        <w:t xml:space="preserve">Roboty budowlane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II.3) Informacja o możliwości składania ofert częściowych</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Zamówienie podzielone jest na części: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Oferty lub wnioski o dopuszczenie do udziału w postępowaniu można składać w odniesieniu do:</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II.4) Krótki opis przedmiotu zamówienia </w:t>
      </w:r>
      <w:r w:rsidRPr="00A16A4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16A4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16A4C">
        <w:rPr>
          <w:rFonts w:ascii="Times New Roman" w:eastAsia="Times New Roman" w:hAnsi="Times New Roman" w:cs="Times New Roman"/>
          <w:sz w:val="24"/>
          <w:szCs w:val="24"/>
          <w:lang w:eastAsia="pl-PL"/>
        </w:rPr>
        <w:t xml:space="preserve">1. „Rozbudowa drogi powiatowej nr 4123W ul. Kosmowska w zakresie budowy chodnika i odwodnienia – dł. 2350 </w:t>
      </w:r>
      <w:proofErr w:type="spellStart"/>
      <w:r w:rsidRPr="00A16A4C">
        <w:rPr>
          <w:rFonts w:ascii="Times New Roman" w:eastAsia="Times New Roman" w:hAnsi="Times New Roman" w:cs="Times New Roman"/>
          <w:sz w:val="24"/>
          <w:szCs w:val="24"/>
          <w:lang w:eastAsia="pl-PL"/>
        </w:rPr>
        <w:t>mb</w:t>
      </w:r>
      <w:proofErr w:type="spellEnd"/>
      <w:r w:rsidRPr="00A16A4C">
        <w:rPr>
          <w:rFonts w:ascii="Times New Roman" w:eastAsia="Times New Roman" w:hAnsi="Times New Roman" w:cs="Times New Roman"/>
          <w:sz w:val="24"/>
          <w:szCs w:val="24"/>
          <w:lang w:eastAsia="pl-PL"/>
        </w:rPr>
        <w:t xml:space="preserve">. gm. Stare Babice” - ETAP 1 – branża drogowa: chodniki, zjazdy + perony autobusowe, - branża sanitarna: rowy kryte RK1, RK2 -przebudowa kolizji energetycznych i teletechnicznych 1) Roboty przygotowawcze (roboty pomiarowe przy liniowych robotach ziemnych, wycinka drzew, karczowanie pni, </w:t>
      </w:r>
      <w:proofErr w:type="spellStart"/>
      <w:r w:rsidRPr="00A16A4C">
        <w:rPr>
          <w:rFonts w:ascii="Times New Roman" w:eastAsia="Times New Roman" w:hAnsi="Times New Roman" w:cs="Times New Roman"/>
          <w:sz w:val="24"/>
          <w:szCs w:val="24"/>
          <w:lang w:eastAsia="pl-PL"/>
        </w:rPr>
        <w:t>odhumusowanie</w:t>
      </w:r>
      <w:proofErr w:type="spellEnd"/>
      <w:r w:rsidRPr="00A16A4C">
        <w:rPr>
          <w:rFonts w:ascii="Times New Roman" w:eastAsia="Times New Roman" w:hAnsi="Times New Roman" w:cs="Times New Roman"/>
          <w:sz w:val="24"/>
          <w:szCs w:val="24"/>
          <w:lang w:eastAsia="pl-PL"/>
        </w:rPr>
        <w:t xml:space="preserve">, roboty rozbiórkowe, frezowanie nawierzchni asfaltowej, utylizacja materiałów z rozbiórki, roboty ziemne, transport urobku, likwidacja rowu). 2) Profilowanie i zagęszczanie podłoża pod warstwy konstrukcyjne nawierzchni o powierzchni ok. 7745m2 3) Warstwa odsączająca z pospółki żwirowej o gr. 10 cm o pow. 8107 m2 4) Warstwa odsączająca z pospółki żwirowej o gr. 15 cm o pow. 2635 m2 5) Podbudowa z podsypki cementowo-piaskowej Rm≥2,5 </w:t>
      </w:r>
      <w:proofErr w:type="spellStart"/>
      <w:r w:rsidRPr="00A16A4C">
        <w:rPr>
          <w:rFonts w:ascii="Times New Roman" w:eastAsia="Times New Roman" w:hAnsi="Times New Roman" w:cs="Times New Roman"/>
          <w:sz w:val="24"/>
          <w:szCs w:val="24"/>
          <w:lang w:eastAsia="pl-PL"/>
        </w:rPr>
        <w:t>MPa</w:t>
      </w:r>
      <w:proofErr w:type="spellEnd"/>
      <w:r w:rsidRPr="00A16A4C">
        <w:rPr>
          <w:rFonts w:ascii="Times New Roman" w:eastAsia="Times New Roman" w:hAnsi="Times New Roman" w:cs="Times New Roman"/>
          <w:sz w:val="24"/>
          <w:szCs w:val="24"/>
          <w:lang w:eastAsia="pl-PL"/>
        </w:rPr>
        <w:t xml:space="preserve"> gr. 10 cm o pow. ok.5020m² 6) Podbudowa z podsypki cementowo-piaskowej Rm≥2,5 </w:t>
      </w:r>
      <w:proofErr w:type="spellStart"/>
      <w:r w:rsidRPr="00A16A4C">
        <w:rPr>
          <w:rFonts w:ascii="Times New Roman" w:eastAsia="Times New Roman" w:hAnsi="Times New Roman" w:cs="Times New Roman"/>
          <w:sz w:val="24"/>
          <w:szCs w:val="24"/>
          <w:lang w:eastAsia="pl-PL"/>
        </w:rPr>
        <w:t>MPa</w:t>
      </w:r>
      <w:proofErr w:type="spellEnd"/>
      <w:r w:rsidRPr="00A16A4C">
        <w:rPr>
          <w:rFonts w:ascii="Times New Roman" w:eastAsia="Times New Roman" w:hAnsi="Times New Roman" w:cs="Times New Roman"/>
          <w:sz w:val="24"/>
          <w:szCs w:val="24"/>
          <w:lang w:eastAsia="pl-PL"/>
        </w:rPr>
        <w:t xml:space="preserve"> gr. 9 cm o pow. ok.87m² 7) Podbudowa z podsypki cementowo-piaskowej Rm≥2,5 </w:t>
      </w:r>
      <w:proofErr w:type="spellStart"/>
      <w:r w:rsidRPr="00A16A4C">
        <w:rPr>
          <w:rFonts w:ascii="Times New Roman" w:eastAsia="Times New Roman" w:hAnsi="Times New Roman" w:cs="Times New Roman"/>
          <w:sz w:val="24"/>
          <w:szCs w:val="24"/>
          <w:lang w:eastAsia="pl-PL"/>
        </w:rPr>
        <w:t>MPa</w:t>
      </w:r>
      <w:proofErr w:type="spellEnd"/>
      <w:r w:rsidRPr="00A16A4C">
        <w:rPr>
          <w:rFonts w:ascii="Times New Roman" w:eastAsia="Times New Roman" w:hAnsi="Times New Roman" w:cs="Times New Roman"/>
          <w:sz w:val="24"/>
          <w:szCs w:val="24"/>
          <w:lang w:eastAsia="pl-PL"/>
        </w:rPr>
        <w:t xml:space="preserve"> gr. 5 cm o pow. ok.2635m² 8) Podbudowa z kruszywa łamanego stabilizowanego mechanicznie gr. 15cm o pow. ok. 2390m2 9) Podbudowa z kruszywa łamanego stabilizowanego mechanicznie gr. 20cm o pow. ok. 245m2 10) Ścieżka </w:t>
      </w:r>
      <w:r w:rsidRPr="00A16A4C">
        <w:rPr>
          <w:rFonts w:ascii="Times New Roman" w:eastAsia="Times New Roman" w:hAnsi="Times New Roman" w:cs="Times New Roman"/>
          <w:sz w:val="24"/>
          <w:szCs w:val="24"/>
          <w:lang w:eastAsia="pl-PL"/>
        </w:rPr>
        <w:lastRenderedPageBreak/>
        <w:t xml:space="preserve">rowerowa z kostki betonowej bez fazowej gr. 6cm o pow. ok. 4600m2 11) Chodniki z kostki betonowej fazowanej gr. 6 cm o pow. ok. 420m2 12) Chodniki z płytek żółtych z wypustkami gr. 7cm o pow. ok. 87m2 13) Zjazdy z kostki betonowej fazowanej czerwonej gr. 8cm o pow. ok. 2635 m2 14) Pobocze z kruszywa łamanego stabilizowanego mechanicznie gr. 10cm o pow. ok. 3000m2 15) Elementy ulic krawężnikami betonowymi wystającymi i wtopionymi 15x30 i najazdowe 15x 22 oraz opornikami 12x25 na ławie betonowej o łącznej długości ok. 1315 m 16) Elementy ulic obrzeża betonowe 8x30 o długości 3225m oraz ścieki uliczne z kostki betonowej gr. 6cm o długości 220 m 17) Rowy drogowe – roboty ziemne ok. 53 m3 oraz wykonanie ścieku skarpowego o długości 6 m 18) Rowy kryte – roboty ziemne o łącznej objętości ok. 160m3 19) Rowy kryte – podsypka pod rurę gr. 20 cm o pow. ok. 163m2, ułożenie kanału DN315 o długość łącznej ok. 152 m, rurociągi drenarskie DN300 o długości ok. 6,9m 20) Rowy kryte – ułożenie geowłókniny filtracyjnej + złoże filtracyjne wykonywane mechaniczne w ilości ok. 4 m3 21) Rowy kryte – studzienki rewizyjne z PP śr. 600mm – 5 </w:t>
      </w:r>
      <w:proofErr w:type="spellStart"/>
      <w:r w:rsidRPr="00A16A4C">
        <w:rPr>
          <w:rFonts w:ascii="Times New Roman" w:eastAsia="Times New Roman" w:hAnsi="Times New Roman" w:cs="Times New Roman"/>
          <w:sz w:val="24"/>
          <w:szCs w:val="24"/>
          <w:lang w:eastAsia="pl-PL"/>
        </w:rPr>
        <w:t>szt</w:t>
      </w:r>
      <w:proofErr w:type="spellEnd"/>
      <w:r w:rsidRPr="00A16A4C">
        <w:rPr>
          <w:rFonts w:ascii="Times New Roman" w:eastAsia="Times New Roman" w:hAnsi="Times New Roman" w:cs="Times New Roman"/>
          <w:sz w:val="24"/>
          <w:szCs w:val="24"/>
          <w:lang w:eastAsia="pl-PL"/>
        </w:rPr>
        <w:t xml:space="preserve">, śr. 425mm – 2 szt., podbudowa pod studzienki C8/10 gr. 15 cm w ilości 9,2m2 22) Rowy kryte – zasypka rurociągu piaskiem z dowozu w ilości 112 m3 23) Prefabrykowany zbrojony wlot/wylot DN300 na podsypce piaskowej gr. 10cm w ilości 4 szt. 24) Przebudowa kolizji energetycznych i teletechnicznych 25) Humusowanie i obsianie skarp ziemi urodzajnej o pow. ok. 3560 m2 26) Roboty pozostałe: regulacja włazów kanałowych i pokryw </w:t>
      </w:r>
      <w:proofErr w:type="spellStart"/>
      <w:r w:rsidRPr="00A16A4C">
        <w:rPr>
          <w:rFonts w:ascii="Times New Roman" w:eastAsia="Times New Roman" w:hAnsi="Times New Roman" w:cs="Times New Roman"/>
          <w:sz w:val="24"/>
          <w:szCs w:val="24"/>
          <w:lang w:eastAsia="pl-PL"/>
        </w:rPr>
        <w:t>niewłazowych</w:t>
      </w:r>
      <w:proofErr w:type="spellEnd"/>
      <w:r w:rsidRPr="00A16A4C">
        <w:rPr>
          <w:rFonts w:ascii="Times New Roman" w:eastAsia="Times New Roman" w:hAnsi="Times New Roman" w:cs="Times New Roman"/>
          <w:sz w:val="24"/>
          <w:szCs w:val="24"/>
          <w:lang w:eastAsia="pl-PL"/>
        </w:rPr>
        <w:t xml:space="preserve">, dostosowanie zaworów wodociągowych, gazowych oraz studzienek telefonicznych. 27) Oznakowanie poziome i pionowe. 28) Obsługa geodezyjna w tym inwentaryzacja geodezyjna powykonawcza.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II.5) Główny kod CPV: </w:t>
      </w:r>
      <w:r w:rsidRPr="00A16A4C">
        <w:rPr>
          <w:rFonts w:ascii="Times New Roman" w:eastAsia="Times New Roman" w:hAnsi="Times New Roman" w:cs="Times New Roman"/>
          <w:sz w:val="24"/>
          <w:szCs w:val="24"/>
          <w:lang w:eastAsia="pl-PL"/>
        </w:rPr>
        <w:t xml:space="preserve">45233120-6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Dodatkowe kody CPV:</w:t>
      </w:r>
      <w:r w:rsidRPr="00A16A4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Kod CPV</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45233140-2</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45232452-5</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45233222-1</w:t>
            </w:r>
          </w:p>
        </w:tc>
      </w:tr>
    </w:tbl>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II.6) Całkowita wartość zamówienia </w:t>
      </w:r>
      <w:r w:rsidRPr="00A16A4C">
        <w:rPr>
          <w:rFonts w:ascii="Times New Roman" w:eastAsia="Times New Roman" w:hAnsi="Times New Roman" w:cs="Times New Roman"/>
          <w:i/>
          <w:iCs/>
          <w:sz w:val="24"/>
          <w:szCs w:val="24"/>
          <w:lang w:eastAsia="pl-PL"/>
        </w:rPr>
        <w:t>(jeżeli zamawiający podaje informacje o wartości zamówienia)</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Wartość bez VAT: </w:t>
      </w:r>
      <w:r w:rsidRPr="00A16A4C">
        <w:rPr>
          <w:rFonts w:ascii="Times New Roman" w:eastAsia="Times New Roman" w:hAnsi="Times New Roman" w:cs="Times New Roman"/>
          <w:sz w:val="24"/>
          <w:szCs w:val="24"/>
          <w:lang w:eastAsia="pl-PL"/>
        </w:rPr>
        <w:br/>
        <w:t xml:space="preserve">Waluta: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16A4C">
        <w:rPr>
          <w:rFonts w:ascii="Times New Roman" w:eastAsia="Times New Roman" w:hAnsi="Times New Roman" w:cs="Times New Roman"/>
          <w:b/>
          <w:bCs/>
          <w:sz w:val="24"/>
          <w:szCs w:val="24"/>
          <w:lang w:eastAsia="pl-PL"/>
        </w:rPr>
        <w:t>Pzp</w:t>
      </w:r>
      <w:proofErr w:type="spellEnd"/>
      <w:r w:rsidRPr="00A16A4C">
        <w:rPr>
          <w:rFonts w:ascii="Times New Roman" w:eastAsia="Times New Roman" w:hAnsi="Times New Roman" w:cs="Times New Roman"/>
          <w:b/>
          <w:bCs/>
          <w:sz w:val="24"/>
          <w:szCs w:val="24"/>
          <w:lang w:eastAsia="pl-PL"/>
        </w:rPr>
        <w:t xml:space="preserve">: </w:t>
      </w: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16A4C">
        <w:rPr>
          <w:rFonts w:ascii="Times New Roman" w:eastAsia="Times New Roman" w:hAnsi="Times New Roman" w:cs="Times New Roman"/>
          <w:sz w:val="24"/>
          <w:szCs w:val="24"/>
          <w:lang w:eastAsia="pl-PL"/>
        </w:rPr>
        <w:t>Pzp</w:t>
      </w:r>
      <w:proofErr w:type="spellEnd"/>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miesiącach:   </w:t>
      </w:r>
      <w:r w:rsidRPr="00A16A4C">
        <w:rPr>
          <w:rFonts w:ascii="Times New Roman" w:eastAsia="Times New Roman" w:hAnsi="Times New Roman" w:cs="Times New Roman"/>
          <w:i/>
          <w:iCs/>
          <w:sz w:val="24"/>
          <w:szCs w:val="24"/>
          <w:lang w:eastAsia="pl-PL"/>
        </w:rPr>
        <w:t xml:space="preserve"> lub </w:t>
      </w:r>
      <w:r w:rsidRPr="00A16A4C">
        <w:rPr>
          <w:rFonts w:ascii="Times New Roman" w:eastAsia="Times New Roman" w:hAnsi="Times New Roman" w:cs="Times New Roman"/>
          <w:b/>
          <w:bCs/>
          <w:sz w:val="24"/>
          <w:szCs w:val="24"/>
          <w:lang w:eastAsia="pl-PL"/>
        </w:rPr>
        <w:t>dniach:</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i/>
          <w:iCs/>
          <w:sz w:val="24"/>
          <w:szCs w:val="24"/>
          <w:lang w:eastAsia="pl-PL"/>
        </w:rPr>
        <w:t>lub</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data rozpoczęcia: </w:t>
      </w:r>
      <w:r w:rsidRPr="00A16A4C">
        <w:rPr>
          <w:rFonts w:ascii="Times New Roman" w:eastAsia="Times New Roman" w:hAnsi="Times New Roman" w:cs="Times New Roman"/>
          <w:sz w:val="24"/>
          <w:szCs w:val="24"/>
          <w:lang w:eastAsia="pl-PL"/>
        </w:rPr>
        <w:t> </w:t>
      </w:r>
      <w:r w:rsidRPr="00A16A4C">
        <w:rPr>
          <w:rFonts w:ascii="Times New Roman" w:eastAsia="Times New Roman" w:hAnsi="Times New Roman" w:cs="Times New Roman"/>
          <w:i/>
          <w:iCs/>
          <w:sz w:val="24"/>
          <w:szCs w:val="24"/>
          <w:lang w:eastAsia="pl-PL"/>
        </w:rPr>
        <w:t xml:space="preserve"> lub </w:t>
      </w:r>
      <w:r w:rsidRPr="00A16A4C">
        <w:rPr>
          <w:rFonts w:ascii="Times New Roman" w:eastAsia="Times New Roman" w:hAnsi="Times New Roman" w:cs="Times New Roman"/>
          <w:b/>
          <w:bCs/>
          <w:sz w:val="24"/>
          <w:szCs w:val="24"/>
          <w:lang w:eastAsia="pl-PL"/>
        </w:rPr>
        <w:t xml:space="preserve">zakończenia: </w:t>
      </w:r>
      <w:r w:rsidRPr="00A16A4C">
        <w:rPr>
          <w:rFonts w:ascii="Times New Roman" w:eastAsia="Times New Roman" w:hAnsi="Times New Roman" w:cs="Times New Roman"/>
          <w:sz w:val="24"/>
          <w:szCs w:val="24"/>
          <w:lang w:eastAsia="pl-PL"/>
        </w:rPr>
        <w:t xml:space="preserve">2019-07-31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lastRenderedPageBreak/>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Data zakończenia</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2019-07-31</w:t>
            </w:r>
          </w:p>
        </w:tc>
      </w:tr>
    </w:tbl>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II.9) Informacje dodatkowe: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III.1) WARUNKI UDZIAŁU W POSTĘPOWANIU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Określenie warunków: </w:t>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III.1.2) Sytuacja finansowa lub ekonomiczna </w:t>
      </w:r>
      <w:r w:rsidRPr="00A16A4C">
        <w:rPr>
          <w:rFonts w:ascii="Times New Roman" w:eastAsia="Times New Roman" w:hAnsi="Times New Roman" w:cs="Times New Roman"/>
          <w:sz w:val="24"/>
          <w:szCs w:val="24"/>
          <w:lang w:eastAsia="pl-PL"/>
        </w:rPr>
        <w:br/>
        <w:t xml:space="preserve">Określenie warunków: </w:t>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III.1.3) Zdolność techniczna lub zawodowa </w:t>
      </w:r>
      <w:r w:rsidRPr="00A16A4C">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i ) 2 robót budowlanych polegających na budowie lub przebudowie chodnika, ścieżki rowerowej lub innego obiektu o nawierzchni z koski brukowej o długości minimum 1500 </w:t>
      </w:r>
      <w:proofErr w:type="spellStart"/>
      <w:r w:rsidRPr="00A16A4C">
        <w:rPr>
          <w:rFonts w:ascii="Times New Roman" w:eastAsia="Times New Roman" w:hAnsi="Times New Roman" w:cs="Times New Roman"/>
          <w:sz w:val="24"/>
          <w:szCs w:val="24"/>
          <w:lang w:eastAsia="pl-PL"/>
        </w:rPr>
        <w:t>mb</w:t>
      </w:r>
      <w:proofErr w:type="spellEnd"/>
      <w:r w:rsidRPr="00A16A4C">
        <w:rPr>
          <w:rFonts w:ascii="Times New Roman" w:eastAsia="Times New Roman" w:hAnsi="Times New Roman" w:cs="Times New Roman"/>
          <w:sz w:val="24"/>
          <w:szCs w:val="24"/>
          <w:lang w:eastAsia="pl-PL"/>
        </w:rPr>
        <w:t xml:space="preserve"> lub powierzchni minimum 4000 m2 , ii) jednej roboty polegającej na budowę lub przebudowę odwodnienia ulicznego o długości minimum 50 </w:t>
      </w:r>
      <w:proofErr w:type="spellStart"/>
      <w:r w:rsidRPr="00A16A4C">
        <w:rPr>
          <w:rFonts w:ascii="Times New Roman" w:eastAsia="Times New Roman" w:hAnsi="Times New Roman" w:cs="Times New Roman"/>
          <w:sz w:val="24"/>
          <w:szCs w:val="24"/>
          <w:lang w:eastAsia="pl-PL"/>
        </w:rPr>
        <w:t>mb</w:t>
      </w:r>
      <w:proofErr w:type="spellEnd"/>
      <w:r w:rsidRPr="00A16A4C">
        <w:rPr>
          <w:rFonts w:ascii="Times New Roman" w:eastAsia="Times New Roman" w:hAnsi="Times New Roman" w:cs="Times New Roman"/>
          <w:sz w:val="24"/>
          <w:szCs w:val="24"/>
          <w:lang w:eastAsia="pl-PL"/>
        </w:rPr>
        <w:t xml:space="preserve">, Zamawiający dopuszcza wykazanie się jedną robotą budowlaną zawierającą zakres opisany w </w:t>
      </w:r>
      <w:proofErr w:type="spellStart"/>
      <w:r w:rsidRPr="00A16A4C">
        <w:rPr>
          <w:rFonts w:ascii="Times New Roman" w:eastAsia="Times New Roman" w:hAnsi="Times New Roman" w:cs="Times New Roman"/>
          <w:sz w:val="24"/>
          <w:szCs w:val="24"/>
          <w:lang w:eastAsia="pl-PL"/>
        </w:rPr>
        <w:t>ppkt</w:t>
      </w:r>
      <w:proofErr w:type="spellEnd"/>
      <w:r w:rsidRPr="00A16A4C">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A16A4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A16A4C">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Nie </w:t>
      </w:r>
      <w:r w:rsidRPr="00A16A4C">
        <w:rPr>
          <w:rFonts w:ascii="Times New Roman" w:eastAsia="Times New Roman" w:hAnsi="Times New Roman" w:cs="Times New Roman"/>
          <w:sz w:val="24"/>
          <w:szCs w:val="24"/>
          <w:lang w:eastAsia="pl-PL"/>
        </w:rPr>
        <w:br/>
        <w:t xml:space="preserve">Informacje dodatkowe: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III.2) PODSTAWY WYKLUCZENIA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16A4C">
        <w:rPr>
          <w:rFonts w:ascii="Times New Roman" w:eastAsia="Times New Roman" w:hAnsi="Times New Roman" w:cs="Times New Roman"/>
          <w:b/>
          <w:bCs/>
          <w:sz w:val="24"/>
          <w:szCs w:val="24"/>
          <w:lang w:eastAsia="pl-PL"/>
        </w:rPr>
        <w:t>Pzp</w:t>
      </w:r>
      <w:proofErr w:type="spellEnd"/>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16A4C">
        <w:rPr>
          <w:rFonts w:ascii="Times New Roman" w:eastAsia="Times New Roman" w:hAnsi="Times New Roman" w:cs="Times New Roman"/>
          <w:b/>
          <w:bCs/>
          <w:sz w:val="24"/>
          <w:szCs w:val="24"/>
          <w:lang w:eastAsia="pl-PL"/>
        </w:rPr>
        <w:t>Pzp</w:t>
      </w:r>
      <w:proofErr w:type="spellEnd"/>
      <w:r w:rsidRPr="00A16A4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16A4C">
        <w:rPr>
          <w:rFonts w:ascii="Times New Roman" w:eastAsia="Times New Roman" w:hAnsi="Times New Roman" w:cs="Times New Roman"/>
          <w:sz w:val="24"/>
          <w:szCs w:val="24"/>
          <w:lang w:eastAsia="pl-PL"/>
        </w:rPr>
        <w:t>Pzp</w:t>
      </w:r>
      <w:proofErr w:type="spellEnd"/>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A16A4C">
        <w:rPr>
          <w:rFonts w:ascii="Times New Roman" w:eastAsia="Times New Roman" w:hAnsi="Times New Roman" w:cs="Times New Roman"/>
          <w:sz w:val="24"/>
          <w:szCs w:val="24"/>
          <w:lang w:eastAsia="pl-PL"/>
        </w:rPr>
        <w:t>Pzp</w:t>
      </w:r>
      <w:proofErr w:type="spellEnd"/>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16A4C">
        <w:rPr>
          <w:rFonts w:ascii="Times New Roman" w:eastAsia="Times New Roman" w:hAnsi="Times New Roman" w:cs="Times New Roman"/>
          <w:sz w:val="24"/>
          <w:szCs w:val="24"/>
          <w:lang w:eastAsia="pl-PL"/>
        </w:rPr>
        <w:br/>
        <w:t xml:space="preserve">Tak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Oświadczenie o spełnianiu kryteriów selekcji </w:t>
      </w:r>
      <w:r w:rsidRPr="00A16A4C">
        <w:rPr>
          <w:rFonts w:ascii="Times New Roman" w:eastAsia="Times New Roman" w:hAnsi="Times New Roman" w:cs="Times New Roman"/>
          <w:sz w:val="24"/>
          <w:szCs w:val="24"/>
          <w:lang w:eastAsia="pl-PL"/>
        </w:rPr>
        <w:b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w:t>
      </w:r>
      <w:r w:rsidRPr="00A16A4C">
        <w:rPr>
          <w:rFonts w:ascii="Times New Roman" w:eastAsia="Times New Roman" w:hAnsi="Times New Roman" w:cs="Times New Roman"/>
          <w:sz w:val="24"/>
          <w:szCs w:val="24"/>
          <w:lang w:eastAsia="pl-PL"/>
        </w:rPr>
        <w:lastRenderedPageBreak/>
        <w:t xml:space="preserve">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III.5.1) W ZAKRESIE SPEŁNIANIA WARUNKÓW UDZIAŁU W POSTĘPOWANIU:</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III.5.2) W ZAKRESIE KRYTERIÓW SELEKCJI:</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 xml:space="preserve">III.7) INNE DOKUMENTY NIE WYMIENIONE W pkt III.3) - III.6)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u w:val="single"/>
          <w:lang w:eastAsia="pl-PL"/>
        </w:rPr>
        <w:t xml:space="preserve">SEKCJA IV: PROCEDURA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lastRenderedPageBreak/>
        <w:t xml:space="preserve">IV.1) OPIS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IV.1.1) Tryb udzielenia zamówienia: </w:t>
      </w:r>
      <w:r w:rsidRPr="00A16A4C">
        <w:rPr>
          <w:rFonts w:ascii="Times New Roman" w:eastAsia="Times New Roman" w:hAnsi="Times New Roman" w:cs="Times New Roman"/>
          <w:sz w:val="24"/>
          <w:szCs w:val="24"/>
          <w:lang w:eastAsia="pl-PL"/>
        </w:rPr>
        <w:t xml:space="preserve">Przetarg nieograniczony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IV.1.2) Zamawiający żąda wniesienia wadium:</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Tak </w:t>
      </w:r>
      <w:r w:rsidRPr="00A16A4C">
        <w:rPr>
          <w:rFonts w:ascii="Times New Roman" w:eastAsia="Times New Roman" w:hAnsi="Times New Roman" w:cs="Times New Roman"/>
          <w:sz w:val="24"/>
          <w:szCs w:val="24"/>
          <w:lang w:eastAsia="pl-PL"/>
        </w:rPr>
        <w:br/>
        <w:t xml:space="preserve">Informacja na temat wadium </w:t>
      </w:r>
      <w:r w:rsidRPr="00A16A4C">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35 000 zł (słownie trzydzieści pięć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A16A4C">
        <w:rPr>
          <w:rFonts w:ascii="Times New Roman" w:eastAsia="Times New Roman" w:hAnsi="Times New Roman" w:cs="Times New Roman"/>
          <w:sz w:val="24"/>
          <w:szCs w:val="24"/>
          <w:lang w:eastAsia="pl-PL"/>
        </w:rPr>
        <w:t>późn</w:t>
      </w:r>
      <w:proofErr w:type="spellEnd"/>
      <w:r w:rsidRPr="00A16A4C">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A16A4C">
        <w:rPr>
          <w:rFonts w:ascii="Times New Roman" w:eastAsia="Times New Roman" w:hAnsi="Times New Roman" w:cs="Times New Roman"/>
          <w:sz w:val="24"/>
          <w:szCs w:val="24"/>
          <w:lang w:eastAsia="pl-PL"/>
        </w:rPr>
        <w:t>wyko¬nania</w:t>
      </w:r>
      <w:proofErr w:type="spellEnd"/>
      <w:r w:rsidRPr="00A16A4C">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lastRenderedPageBreak/>
        <w:br/>
      </w:r>
      <w:r w:rsidRPr="00A16A4C">
        <w:rPr>
          <w:rFonts w:ascii="Times New Roman" w:eastAsia="Times New Roman" w:hAnsi="Times New Roman" w:cs="Times New Roman"/>
          <w:b/>
          <w:bCs/>
          <w:sz w:val="24"/>
          <w:szCs w:val="24"/>
          <w:lang w:eastAsia="pl-PL"/>
        </w:rPr>
        <w:t>IV.1.3) Przewiduje się udzielenie zaliczek na poczet wykonania zamówienia:</w:t>
      </w:r>
      <w:r w:rsidRPr="00A16A4C">
        <w:rPr>
          <w:rFonts w:ascii="Times New Roman" w:eastAsia="Times New Roman" w:hAnsi="Times New Roman" w:cs="Times New Roman"/>
          <w:sz w:val="24"/>
          <w:szCs w:val="24"/>
          <w:lang w:eastAsia="pl-PL"/>
        </w:rPr>
        <w:t xml:space="preserv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Należy podać informacje na temat udzielania zaliczek: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16A4C">
        <w:rPr>
          <w:rFonts w:ascii="Times New Roman" w:eastAsia="Times New Roman" w:hAnsi="Times New Roman" w:cs="Times New Roman"/>
          <w:sz w:val="24"/>
          <w:szCs w:val="24"/>
          <w:lang w:eastAsia="pl-PL"/>
        </w:rPr>
        <w:br/>
        <w:t xml:space="preserve">Nie </w:t>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IV.1.5.) Wymaga się złożenia oferty wariantowej: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Dopuszcza się złożenie oferty wariantowej </w:t>
      </w:r>
      <w:r w:rsidRPr="00A16A4C">
        <w:rPr>
          <w:rFonts w:ascii="Times New Roman" w:eastAsia="Times New Roman" w:hAnsi="Times New Roman" w:cs="Times New Roman"/>
          <w:sz w:val="24"/>
          <w:szCs w:val="24"/>
          <w:lang w:eastAsia="pl-PL"/>
        </w:rPr>
        <w:br/>
        <w:t xml:space="preserve">Nie </w:t>
      </w:r>
      <w:r w:rsidRPr="00A16A4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16A4C">
        <w:rPr>
          <w:rFonts w:ascii="Times New Roman" w:eastAsia="Times New Roman" w:hAnsi="Times New Roman" w:cs="Times New Roman"/>
          <w:sz w:val="24"/>
          <w:szCs w:val="24"/>
          <w:lang w:eastAsia="pl-PL"/>
        </w:rPr>
        <w:br/>
        <w:t xml:space="preserve">Nie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Liczba wykonawców   </w:t>
      </w:r>
      <w:r w:rsidRPr="00A16A4C">
        <w:rPr>
          <w:rFonts w:ascii="Times New Roman" w:eastAsia="Times New Roman" w:hAnsi="Times New Roman" w:cs="Times New Roman"/>
          <w:sz w:val="24"/>
          <w:szCs w:val="24"/>
          <w:lang w:eastAsia="pl-PL"/>
        </w:rPr>
        <w:br/>
        <w:t xml:space="preserve">Przewidywana minimalna liczba wykonawców </w:t>
      </w:r>
      <w:r w:rsidRPr="00A16A4C">
        <w:rPr>
          <w:rFonts w:ascii="Times New Roman" w:eastAsia="Times New Roman" w:hAnsi="Times New Roman" w:cs="Times New Roman"/>
          <w:sz w:val="24"/>
          <w:szCs w:val="24"/>
          <w:lang w:eastAsia="pl-PL"/>
        </w:rPr>
        <w:br/>
        <w:t xml:space="preserve">Maksymalna liczba wykonawców   </w:t>
      </w:r>
      <w:r w:rsidRPr="00A16A4C">
        <w:rPr>
          <w:rFonts w:ascii="Times New Roman" w:eastAsia="Times New Roman" w:hAnsi="Times New Roman" w:cs="Times New Roman"/>
          <w:sz w:val="24"/>
          <w:szCs w:val="24"/>
          <w:lang w:eastAsia="pl-PL"/>
        </w:rPr>
        <w:br/>
        <w:t xml:space="preserve">Kryteria selekcji wykonawców: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IV.1.7) Informacje na temat umowy ramowej lub dynamicznego systemu zakupów: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Umowa ramowa będzie zawarta: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Czy przewiduje się ograniczenie liczby uczestników umowy ramowej: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Przewidziana maksymalna liczba uczestników umowy ramowej: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Zamówienie obejmuje ustanowienie dynamicznego systemu zakupów: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W ramach umowy ramowej/dynamicznego systemu zakupów dopuszcza się złożenie ofert w </w:t>
      </w:r>
      <w:r w:rsidRPr="00A16A4C">
        <w:rPr>
          <w:rFonts w:ascii="Times New Roman" w:eastAsia="Times New Roman" w:hAnsi="Times New Roman" w:cs="Times New Roman"/>
          <w:sz w:val="24"/>
          <w:szCs w:val="24"/>
          <w:lang w:eastAsia="pl-PL"/>
        </w:rPr>
        <w:lastRenderedPageBreak/>
        <w:t xml:space="preserve">formie katalogów elektronicznych: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IV.1.8) Aukcja elektroniczna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Przewidziane jest przeprowadzenie aukcji elektronicznej </w:t>
      </w:r>
      <w:r w:rsidRPr="00A16A4C">
        <w:rPr>
          <w:rFonts w:ascii="Times New Roman" w:eastAsia="Times New Roman" w:hAnsi="Times New Roman" w:cs="Times New Roman"/>
          <w:i/>
          <w:iCs/>
          <w:sz w:val="24"/>
          <w:szCs w:val="24"/>
          <w:lang w:eastAsia="pl-PL"/>
        </w:rPr>
        <w:t xml:space="preserve">(przetarg nieograniczony, przetarg ograniczony, negocjacje z ogłoszeniem) </w:t>
      </w:r>
      <w:r w:rsidRPr="00A16A4C">
        <w:rPr>
          <w:rFonts w:ascii="Times New Roman" w:eastAsia="Times New Roman" w:hAnsi="Times New Roman" w:cs="Times New Roman"/>
          <w:sz w:val="24"/>
          <w:szCs w:val="24"/>
          <w:lang w:eastAsia="pl-PL"/>
        </w:rPr>
        <w:t xml:space="preserve">Nie </w:t>
      </w:r>
      <w:r w:rsidRPr="00A16A4C">
        <w:rPr>
          <w:rFonts w:ascii="Times New Roman" w:eastAsia="Times New Roman" w:hAnsi="Times New Roman" w:cs="Times New Roman"/>
          <w:sz w:val="24"/>
          <w:szCs w:val="24"/>
          <w:lang w:eastAsia="pl-PL"/>
        </w:rPr>
        <w:br/>
        <w:t xml:space="preserve">Należy podać adres strony internetowej, na której aukcja będzie prowadzona: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16A4C">
        <w:rPr>
          <w:rFonts w:ascii="Times New Roman" w:eastAsia="Times New Roman" w:hAnsi="Times New Roman" w:cs="Times New Roman"/>
          <w:sz w:val="24"/>
          <w:szCs w:val="24"/>
          <w:lang w:eastAsia="pl-PL"/>
        </w:rPr>
        <w:br/>
        <w:t xml:space="preserve">Informacje dotyczące przebiegu aukcji elektronicznej: </w:t>
      </w:r>
      <w:r w:rsidRPr="00A16A4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16A4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16A4C">
        <w:rPr>
          <w:rFonts w:ascii="Times New Roman" w:eastAsia="Times New Roman" w:hAnsi="Times New Roman" w:cs="Times New Roman"/>
          <w:sz w:val="24"/>
          <w:szCs w:val="24"/>
          <w:lang w:eastAsia="pl-PL"/>
        </w:rPr>
        <w:br/>
        <w:t xml:space="preserve">Wymagania dotyczące rejestracji i identyfikacji wykonawców w aukcji elektronicznej: </w:t>
      </w:r>
      <w:r w:rsidRPr="00A16A4C">
        <w:rPr>
          <w:rFonts w:ascii="Times New Roman" w:eastAsia="Times New Roman" w:hAnsi="Times New Roman" w:cs="Times New Roman"/>
          <w:sz w:val="24"/>
          <w:szCs w:val="24"/>
          <w:lang w:eastAsia="pl-PL"/>
        </w:rPr>
        <w:br/>
        <w:t xml:space="preserve">Informacje o liczbie etapów aukcji elektronicznej i czasie ich trwania: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t xml:space="preserve">Czas trwania: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16A4C">
        <w:rPr>
          <w:rFonts w:ascii="Times New Roman" w:eastAsia="Times New Roman" w:hAnsi="Times New Roman" w:cs="Times New Roman"/>
          <w:sz w:val="24"/>
          <w:szCs w:val="24"/>
          <w:lang w:eastAsia="pl-PL"/>
        </w:rPr>
        <w:br/>
        <w:t xml:space="preserve">Warunki zamknięcia aukcji elektronicznej: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IV.2) KRYTERIA OCENY OFERT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IV.2.1) Kryteria oceny ofert: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IV.2.2) Kryteria</w:t>
      </w:r>
      <w:r w:rsidRPr="00A16A4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Znaczenie</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60,00</w:t>
            </w:r>
          </w:p>
        </w:tc>
      </w:tr>
      <w:tr w:rsidR="00A16A4C" w:rsidRPr="00A16A4C" w:rsidTr="00A16A4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40,00</w:t>
            </w:r>
          </w:p>
        </w:tc>
      </w:tr>
    </w:tbl>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16A4C">
        <w:rPr>
          <w:rFonts w:ascii="Times New Roman" w:eastAsia="Times New Roman" w:hAnsi="Times New Roman" w:cs="Times New Roman"/>
          <w:b/>
          <w:bCs/>
          <w:sz w:val="24"/>
          <w:szCs w:val="24"/>
          <w:lang w:eastAsia="pl-PL"/>
        </w:rPr>
        <w:t>Pzp</w:t>
      </w:r>
      <w:proofErr w:type="spellEnd"/>
      <w:r w:rsidRPr="00A16A4C">
        <w:rPr>
          <w:rFonts w:ascii="Times New Roman" w:eastAsia="Times New Roman" w:hAnsi="Times New Roman" w:cs="Times New Roman"/>
          <w:b/>
          <w:bCs/>
          <w:sz w:val="24"/>
          <w:szCs w:val="24"/>
          <w:lang w:eastAsia="pl-PL"/>
        </w:rPr>
        <w:t xml:space="preserve"> </w:t>
      </w:r>
      <w:r w:rsidRPr="00A16A4C">
        <w:rPr>
          <w:rFonts w:ascii="Times New Roman" w:eastAsia="Times New Roman" w:hAnsi="Times New Roman" w:cs="Times New Roman"/>
          <w:sz w:val="24"/>
          <w:szCs w:val="24"/>
          <w:lang w:eastAsia="pl-PL"/>
        </w:rPr>
        <w:t xml:space="preserve">(przetarg nieograniczony) </w:t>
      </w:r>
      <w:r w:rsidRPr="00A16A4C">
        <w:rPr>
          <w:rFonts w:ascii="Times New Roman" w:eastAsia="Times New Roman" w:hAnsi="Times New Roman" w:cs="Times New Roman"/>
          <w:sz w:val="24"/>
          <w:szCs w:val="24"/>
          <w:lang w:eastAsia="pl-PL"/>
        </w:rPr>
        <w:br/>
        <w:t xml:space="preserve">Tak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IV.3) Negocjacje z ogłoszeniem, dialog konkurencyjny, partnerstwo innowacyjne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IV.3.1) Informacje na temat negocjacji z ogłoszeniem</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Minimalne wymagania, które muszą spełniać wszystkie oferty: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16A4C">
        <w:rPr>
          <w:rFonts w:ascii="Times New Roman" w:eastAsia="Times New Roman" w:hAnsi="Times New Roman" w:cs="Times New Roman"/>
          <w:sz w:val="24"/>
          <w:szCs w:val="24"/>
          <w:lang w:eastAsia="pl-PL"/>
        </w:rPr>
        <w:br/>
        <w:t xml:space="preserve">Przewidziany jest podział negocjacji na etapy w celu ograniczenia liczby ofert: </w:t>
      </w:r>
      <w:r w:rsidRPr="00A16A4C">
        <w:rPr>
          <w:rFonts w:ascii="Times New Roman" w:eastAsia="Times New Roman" w:hAnsi="Times New Roman" w:cs="Times New Roman"/>
          <w:sz w:val="24"/>
          <w:szCs w:val="24"/>
          <w:lang w:eastAsia="pl-PL"/>
        </w:rPr>
        <w:br/>
        <w:t xml:space="preserve">Należy podać informacje na temat etapów negocjacji (w tym liczbę etapów):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lastRenderedPageBreak/>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IV.3.2) Informacje na temat dialogu konkurencyjnego</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Wstępny harmonogram postępowania: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Podział dialogu na etapy w celu ograniczenia liczby rozwiązań: </w:t>
      </w:r>
      <w:r w:rsidRPr="00A16A4C">
        <w:rPr>
          <w:rFonts w:ascii="Times New Roman" w:eastAsia="Times New Roman" w:hAnsi="Times New Roman" w:cs="Times New Roman"/>
          <w:sz w:val="24"/>
          <w:szCs w:val="24"/>
          <w:lang w:eastAsia="pl-PL"/>
        </w:rPr>
        <w:br/>
        <w:t xml:space="preserve">Należy podać informacje na temat etapów dialogu: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IV.3.3) Informacje na temat partnerstwa innowacyjnego</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Informacje dodatkowe: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IV.4) Licytacja elektroniczna </w:t>
      </w:r>
      <w:r w:rsidRPr="00A16A4C">
        <w:rPr>
          <w:rFonts w:ascii="Times New Roman" w:eastAsia="Times New Roman" w:hAnsi="Times New Roman" w:cs="Times New Roman"/>
          <w:sz w:val="24"/>
          <w:szCs w:val="24"/>
          <w:lang w:eastAsia="pl-PL"/>
        </w:rPr>
        <w:br/>
        <w:t xml:space="preserve">Adres strony internetowej, na której będzie prowadzona licytacja elektroniczna: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Informacje o liczbie etapów licytacji elektronicznej i czasie ich trwania: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Czas trwania: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Termin składania wniosków o dopuszczenie do udziału w licytacji elektronicznej: </w:t>
      </w:r>
      <w:r w:rsidRPr="00A16A4C">
        <w:rPr>
          <w:rFonts w:ascii="Times New Roman" w:eastAsia="Times New Roman" w:hAnsi="Times New Roman" w:cs="Times New Roman"/>
          <w:sz w:val="24"/>
          <w:szCs w:val="24"/>
          <w:lang w:eastAsia="pl-PL"/>
        </w:rPr>
        <w:br/>
        <w:t xml:space="preserve">Data: godzina: </w:t>
      </w:r>
      <w:r w:rsidRPr="00A16A4C">
        <w:rPr>
          <w:rFonts w:ascii="Times New Roman" w:eastAsia="Times New Roman" w:hAnsi="Times New Roman" w:cs="Times New Roman"/>
          <w:sz w:val="24"/>
          <w:szCs w:val="24"/>
          <w:lang w:eastAsia="pl-PL"/>
        </w:rPr>
        <w:br/>
        <w:t xml:space="preserve">Termin otwarcia licytacji elektronicznej: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t xml:space="preserve">Termin i warunki zamknięcia licytacji elektronicznej: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lang w:eastAsia="pl-PL"/>
        </w:rPr>
        <w:br/>
        <w:t xml:space="preserve">Informacje dodatkowe: </w:t>
      </w:r>
    </w:p>
    <w:p w:rsidR="00A16A4C" w:rsidRPr="00A16A4C" w:rsidRDefault="00A16A4C" w:rsidP="00A16A4C">
      <w:pPr>
        <w:spacing w:after="0" w:line="240" w:lineRule="auto"/>
        <w:rPr>
          <w:rFonts w:ascii="Times New Roman" w:eastAsia="Times New Roman" w:hAnsi="Times New Roman" w:cs="Times New Roman"/>
          <w:sz w:val="24"/>
          <w:szCs w:val="24"/>
          <w:lang w:eastAsia="pl-PL"/>
        </w:rPr>
      </w:pPr>
      <w:r w:rsidRPr="00A16A4C">
        <w:rPr>
          <w:rFonts w:ascii="Times New Roman" w:eastAsia="Times New Roman" w:hAnsi="Times New Roman" w:cs="Times New Roman"/>
          <w:b/>
          <w:bCs/>
          <w:sz w:val="24"/>
          <w:szCs w:val="24"/>
          <w:lang w:eastAsia="pl-PL"/>
        </w:rPr>
        <w:t>IV.5) ZMIANA UMOWY</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16A4C">
        <w:rPr>
          <w:rFonts w:ascii="Times New Roman" w:eastAsia="Times New Roman" w:hAnsi="Times New Roman" w:cs="Times New Roman"/>
          <w:sz w:val="24"/>
          <w:szCs w:val="24"/>
          <w:lang w:eastAsia="pl-PL"/>
        </w:rPr>
        <w:t xml:space="preserve"> Tak </w:t>
      </w:r>
      <w:r w:rsidRPr="00A16A4C">
        <w:rPr>
          <w:rFonts w:ascii="Times New Roman" w:eastAsia="Times New Roman" w:hAnsi="Times New Roman" w:cs="Times New Roman"/>
          <w:sz w:val="24"/>
          <w:szCs w:val="24"/>
          <w:lang w:eastAsia="pl-PL"/>
        </w:rPr>
        <w:br/>
        <w:t xml:space="preserve">Należy wskazać zakres, charakter zmian oraz warunki wprowadzenia zmian: </w:t>
      </w:r>
      <w:r w:rsidRPr="00A16A4C">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A16A4C">
        <w:rPr>
          <w:rFonts w:ascii="Times New Roman" w:eastAsia="Times New Roman" w:hAnsi="Times New Roman" w:cs="Times New Roman"/>
          <w:sz w:val="24"/>
          <w:szCs w:val="24"/>
          <w:lang w:eastAsia="pl-PL"/>
        </w:rPr>
        <w:t>PrBud</w:t>
      </w:r>
      <w:proofErr w:type="spellEnd"/>
      <w:r w:rsidRPr="00A16A4C">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t>
      </w:r>
      <w:r w:rsidRPr="00A16A4C">
        <w:rPr>
          <w:rFonts w:ascii="Times New Roman" w:eastAsia="Times New Roman" w:hAnsi="Times New Roman" w:cs="Times New Roman"/>
          <w:sz w:val="24"/>
          <w:szCs w:val="24"/>
          <w:lang w:eastAsia="pl-PL"/>
        </w:rPr>
        <w:lastRenderedPageBreak/>
        <w:t xml:space="preserve">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w:t>
      </w:r>
      <w:r w:rsidRPr="00A16A4C">
        <w:rPr>
          <w:rFonts w:ascii="Times New Roman" w:eastAsia="Times New Roman" w:hAnsi="Times New Roman" w:cs="Times New Roman"/>
          <w:sz w:val="24"/>
          <w:szCs w:val="24"/>
          <w:lang w:eastAsia="pl-PL"/>
        </w:rPr>
        <w:lastRenderedPageBreak/>
        <w:t xml:space="preserve">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IV.6) INFORMACJE ADMINISTRACYJNE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IV.6.1) Sposób udostępniania informacji o charakterze poufnym </w:t>
      </w:r>
      <w:r w:rsidRPr="00A16A4C">
        <w:rPr>
          <w:rFonts w:ascii="Times New Roman" w:eastAsia="Times New Roman" w:hAnsi="Times New Roman" w:cs="Times New Roman"/>
          <w:i/>
          <w:iCs/>
          <w:sz w:val="24"/>
          <w:szCs w:val="24"/>
          <w:lang w:eastAsia="pl-PL"/>
        </w:rPr>
        <w:t xml:space="preserve">(jeżeli dotyczy):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Środki służące ochronie informacji o charakterze poufnym</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16A4C">
        <w:rPr>
          <w:rFonts w:ascii="Times New Roman" w:eastAsia="Times New Roman" w:hAnsi="Times New Roman" w:cs="Times New Roman"/>
          <w:sz w:val="24"/>
          <w:szCs w:val="24"/>
          <w:lang w:eastAsia="pl-PL"/>
        </w:rPr>
        <w:br/>
        <w:t xml:space="preserve">Data: 2018-10-25, godzina: 13:00, </w:t>
      </w:r>
      <w:r w:rsidRPr="00A16A4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16A4C">
        <w:rPr>
          <w:rFonts w:ascii="Times New Roman" w:eastAsia="Times New Roman" w:hAnsi="Times New Roman" w:cs="Times New Roman"/>
          <w:sz w:val="24"/>
          <w:szCs w:val="24"/>
          <w:lang w:eastAsia="pl-PL"/>
        </w:rPr>
        <w:br/>
        <w:t xml:space="preserve">Nie </w:t>
      </w:r>
      <w:r w:rsidRPr="00A16A4C">
        <w:rPr>
          <w:rFonts w:ascii="Times New Roman" w:eastAsia="Times New Roman" w:hAnsi="Times New Roman" w:cs="Times New Roman"/>
          <w:sz w:val="24"/>
          <w:szCs w:val="24"/>
          <w:lang w:eastAsia="pl-PL"/>
        </w:rPr>
        <w:br/>
        <w:t xml:space="preserve">Wskazać powody: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16A4C">
        <w:rPr>
          <w:rFonts w:ascii="Times New Roman" w:eastAsia="Times New Roman" w:hAnsi="Times New Roman" w:cs="Times New Roman"/>
          <w:sz w:val="24"/>
          <w:szCs w:val="24"/>
          <w:lang w:eastAsia="pl-PL"/>
        </w:rPr>
        <w:br/>
        <w:t xml:space="preserve">&gt; Polski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 xml:space="preserve">IV.6.3) Termin związania ofertą: </w:t>
      </w:r>
      <w:r w:rsidRPr="00A16A4C">
        <w:rPr>
          <w:rFonts w:ascii="Times New Roman" w:eastAsia="Times New Roman" w:hAnsi="Times New Roman" w:cs="Times New Roman"/>
          <w:sz w:val="24"/>
          <w:szCs w:val="24"/>
          <w:lang w:eastAsia="pl-PL"/>
        </w:rPr>
        <w:t xml:space="preserve">do: okres w dniach: 30 (od ostatecznego terminu składania ofert)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16A4C">
        <w:rPr>
          <w:rFonts w:ascii="Times New Roman" w:eastAsia="Times New Roman" w:hAnsi="Times New Roman" w:cs="Times New Roman"/>
          <w:sz w:val="24"/>
          <w:szCs w:val="24"/>
          <w:lang w:eastAsia="pl-PL"/>
        </w:rPr>
        <w:t xml:space="preserve"> Nie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16A4C">
        <w:rPr>
          <w:rFonts w:ascii="Times New Roman" w:eastAsia="Times New Roman" w:hAnsi="Times New Roman" w:cs="Times New Roman"/>
          <w:sz w:val="24"/>
          <w:szCs w:val="24"/>
          <w:lang w:eastAsia="pl-PL"/>
        </w:rPr>
        <w:t xml:space="preserve"> Nie </w:t>
      </w:r>
      <w:r w:rsidRPr="00A16A4C">
        <w:rPr>
          <w:rFonts w:ascii="Times New Roman" w:eastAsia="Times New Roman" w:hAnsi="Times New Roman" w:cs="Times New Roman"/>
          <w:sz w:val="24"/>
          <w:szCs w:val="24"/>
          <w:lang w:eastAsia="pl-PL"/>
        </w:rPr>
        <w:br/>
      </w:r>
      <w:r w:rsidRPr="00A16A4C">
        <w:rPr>
          <w:rFonts w:ascii="Times New Roman" w:eastAsia="Times New Roman" w:hAnsi="Times New Roman" w:cs="Times New Roman"/>
          <w:b/>
          <w:bCs/>
          <w:sz w:val="24"/>
          <w:szCs w:val="24"/>
          <w:lang w:eastAsia="pl-PL"/>
        </w:rPr>
        <w:t>IV.6.6) Informacje dodatkowe:</w:t>
      </w:r>
      <w:r w:rsidRPr="00A16A4C">
        <w:rPr>
          <w:rFonts w:ascii="Times New Roman" w:eastAsia="Times New Roman" w:hAnsi="Times New Roman" w:cs="Times New Roman"/>
          <w:sz w:val="24"/>
          <w:szCs w:val="24"/>
          <w:lang w:eastAsia="pl-PL"/>
        </w:rPr>
        <w:t xml:space="preserve"> </w:t>
      </w:r>
      <w:r w:rsidRPr="00A16A4C">
        <w:rPr>
          <w:rFonts w:ascii="Times New Roman" w:eastAsia="Times New Roman" w:hAnsi="Times New Roman" w:cs="Times New Roman"/>
          <w:sz w:val="24"/>
          <w:szCs w:val="24"/>
          <w:lang w:eastAsia="pl-PL"/>
        </w:rPr>
        <w:br/>
      </w:r>
    </w:p>
    <w:p w:rsidR="00A16A4C" w:rsidRPr="00A16A4C" w:rsidRDefault="00A16A4C" w:rsidP="00A16A4C">
      <w:pPr>
        <w:spacing w:after="0" w:line="240" w:lineRule="auto"/>
        <w:jc w:val="center"/>
        <w:rPr>
          <w:rFonts w:ascii="Times New Roman" w:eastAsia="Times New Roman" w:hAnsi="Times New Roman" w:cs="Times New Roman"/>
          <w:sz w:val="24"/>
          <w:szCs w:val="24"/>
          <w:lang w:eastAsia="pl-PL"/>
        </w:rPr>
      </w:pPr>
      <w:r w:rsidRPr="00A16A4C">
        <w:rPr>
          <w:rFonts w:ascii="Times New Roman" w:eastAsia="Times New Roman" w:hAnsi="Times New Roman" w:cs="Times New Roman"/>
          <w:sz w:val="24"/>
          <w:szCs w:val="24"/>
          <w:u w:val="single"/>
          <w:lang w:eastAsia="pl-PL"/>
        </w:rPr>
        <w:t xml:space="preserve">ZAŁĄCZNIK I - INFORMACJE DOTYCZĄCE OFERT CZĘŚCIOWYCH </w:t>
      </w:r>
    </w:p>
    <w:p w:rsidR="007D4EA7" w:rsidRDefault="007D4EA7">
      <w:bookmarkStart w:id="0" w:name="_GoBack"/>
      <w:bookmarkEnd w:id="0"/>
    </w:p>
    <w:sectPr w:rsidR="007D4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4C"/>
    <w:rsid w:val="007D4EA7"/>
    <w:rsid w:val="00A16A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4DA22A-5D7E-41A6-A92B-BA4F0D90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1690">
      <w:bodyDiv w:val="1"/>
      <w:marLeft w:val="0"/>
      <w:marRight w:val="0"/>
      <w:marTop w:val="0"/>
      <w:marBottom w:val="0"/>
      <w:divBdr>
        <w:top w:val="none" w:sz="0" w:space="0" w:color="auto"/>
        <w:left w:val="none" w:sz="0" w:space="0" w:color="auto"/>
        <w:bottom w:val="none" w:sz="0" w:space="0" w:color="auto"/>
        <w:right w:val="none" w:sz="0" w:space="0" w:color="auto"/>
      </w:divBdr>
      <w:divsChild>
        <w:div w:id="2144232205">
          <w:marLeft w:val="0"/>
          <w:marRight w:val="0"/>
          <w:marTop w:val="0"/>
          <w:marBottom w:val="0"/>
          <w:divBdr>
            <w:top w:val="none" w:sz="0" w:space="0" w:color="auto"/>
            <w:left w:val="none" w:sz="0" w:space="0" w:color="auto"/>
            <w:bottom w:val="none" w:sz="0" w:space="0" w:color="auto"/>
            <w:right w:val="none" w:sz="0" w:space="0" w:color="auto"/>
          </w:divBdr>
          <w:divsChild>
            <w:div w:id="697854803">
              <w:marLeft w:val="0"/>
              <w:marRight w:val="0"/>
              <w:marTop w:val="0"/>
              <w:marBottom w:val="0"/>
              <w:divBdr>
                <w:top w:val="none" w:sz="0" w:space="0" w:color="auto"/>
                <w:left w:val="none" w:sz="0" w:space="0" w:color="auto"/>
                <w:bottom w:val="none" w:sz="0" w:space="0" w:color="auto"/>
                <w:right w:val="none" w:sz="0" w:space="0" w:color="auto"/>
              </w:divBdr>
              <w:divsChild>
                <w:div w:id="1800757184">
                  <w:marLeft w:val="0"/>
                  <w:marRight w:val="0"/>
                  <w:marTop w:val="0"/>
                  <w:marBottom w:val="0"/>
                  <w:divBdr>
                    <w:top w:val="none" w:sz="0" w:space="0" w:color="auto"/>
                    <w:left w:val="none" w:sz="0" w:space="0" w:color="auto"/>
                    <w:bottom w:val="none" w:sz="0" w:space="0" w:color="auto"/>
                    <w:right w:val="none" w:sz="0" w:space="0" w:color="auto"/>
                  </w:divBdr>
                </w:div>
                <w:div w:id="2012640223">
                  <w:marLeft w:val="0"/>
                  <w:marRight w:val="0"/>
                  <w:marTop w:val="0"/>
                  <w:marBottom w:val="0"/>
                  <w:divBdr>
                    <w:top w:val="none" w:sz="0" w:space="0" w:color="auto"/>
                    <w:left w:val="none" w:sz="0" w:space="0" w:color="auto"/>
                    <w:bottom w:val="none" w:sz="0" w:space="0" w:color="auto"/>
                    <w:right w:val="none" w:sz="0" w:space="0" w:color="auto"/>
                  </w:divBdr>
                </w:div>
                <w:div w:id="171724372">
                  <w:marLeft w:val="0"/>
                  <w:marRight w:val="0"/>
                  <w:marTop w:val="0"/>
                  <w:marBottom w:val="0"/>
                  <w:divBdr>
                    <w:top w:val="none" w:sz="0" w:space="0" w:color="auto"/>
                    <w:left w:val="none" w:sz="0" w:space="0" w:color="auto"/>
                    <w:bottom w:val="none" w:sz="0" w:space="0" w:color="auto"/>
                    <w:right w:val="none" w:sz="0" w:space="0" w:color="auto"/>
                  </w:divBdr>
                  <w:divsChild>
                    <w:div w:id="1518886108">
                      <w:marLeft w:val="0"/>
                      <w:marRight w:val="0"/>
                      <w:marTop w:val="0"/>
                      <w:marBottom w:val="0"/>
                      <w:divBdr>
                        <w:top w:val="none" w:sz="0" w:space="0" w:color="auto"/>
                        <w:left w:val="none" w:sz="0" w:space="0" w:color="auto"/>
                        <w:bottom w:val="none" w:sz="0" w:space="0" w:color="auto"/>
                        <w:right w:val="none" w:sz="0" w:space="0" w:color="auto"/>
                      </w:divBdr>
                    </w:div>
                  </w:divsChild>
                </w:div>
                <w:div w:id="70740519">
                  <w:marLeft w:val="0"/>
                  <w:marRight w:val="0"/>
                  <w:marTop w:val="0"/>
                  <w:marBottom w:val="0"/>
                  <w:divBdr>
                    <w:top w:val="none" w:sz="0" w:space="0" w:color="auto"/>
                    <w:left w:val="none" w:sz="0" w:space="0" w:color="auto"/>
                    <w:bottom w:val="none" w:sz="0" w:space="0" w:color="auto"/>
                    <w:right w:val="none" w:sz="0" w:space="0" w:color="auto"/>
                  </w:divBdr>
                  <w:divsChild>
                    <w:div w:id="9111579">
                      <w:marLeft w:val="0"/>
                      <w:marRight w:val="0"/>
                      <w:marTop w:val="0"/>
                      <w:marBottom w:val="0"/>
                      <w:divBdr>
                        <w:top w:val="none" w:sz="0" w:space="0" w:color="auto"/>
                        <w:left w:val="none" w:sz="0" w:space="0" w:color="auto"/>
                        <w:bottom w:val="none" w:sz="0" w:space="0" w:color="auto"/>
                        <w:right w:val="none" w:sz="0" w:space="0" w:color="auto"/>
                      </w:divBdr>
                    </w:div>
                  </w:divsChild>
                </w:div>
                <w:div w:id="361323915">
                  <w:marLeft w:val="0"/>
                  <w:marRight w:val="0"/>
                  <w:marTop w:val="0"/>
                  <w:marBottom w:val="0"/>
                  <w:divBdr>
                    <w:top w:val="none" w:sz="0" w:space="0" w:color="auto"/>
                    <w:left w:val="none" w:sz="0" w:space="0" w:color="auto"/>
                    <w:bottom w:val="none" w:sz="0" w:space="0" w:color="auto"/>
                    <w:right w:val="none" w:sz="0" w:space="0" w:color="auto"/>
                  </w:divBdr>
                  <w:divsChild>
                    <w:div w:id="18513391">
                      <w:marLeft w:val="0"/>
                      <w:marRight w:val="0"/>
                      <w:marTop w:val="0"/>
                      <w:marBottom w:val="0"/>
                      <w:divBdr>
                        <w:top w:val="none" w:sz="0" w:space="0" w:color="auto"/>
                        <w:left w:val="none" w:sz="0" w:space="0" w:color="auto"/>
                        <w:bottom w:val="none" w:sz="0" w:space="0" w:color="auto"/>
                        <w:right w:val="none" w:sz="0" w:space="0" w:color="auto"/>
                      </w:divBdr>
                    </w:div>
                    <w:div w:id="1496653759">
                      <w:marLeft w:val="0"/>
                      <w:marRight w:val="0"/>
                      <w:marTop w:val="0"/>
                      <w:marBottom w:val="0"/>
                      <w:divBdr>
                        <w:top w:val="none" w:sz="0" w:space="0" w:color="auto"/>
                        <w:left w:val="none" w:sz="0" w:space="0" w:color="auto"/>
                        <w:bottom w:val="none" w:sz="0" w:space="0" w:color="auto"/>
                        <w:right w:val="none" w:sz="0" w:space="0" w:color="auto"/>
                      </w:divBdr>
                    </w:div>
                    <w:div w:id="1924336220">
                      <w:marLeft w:val="0"/>
                      <w:marRight w:val="0"/>
                      <w:marTop w:val="0"/>
                      <w:marBottom w:val="0"/>
                      <w:divBdr>
                        <w:top w:val="none" w:sz="0" w:space="0" w:color="auto"/>
                        <w:left w:val="none" w:sz="0" w:space="0" w:color="auto"/>
                        <w:bottom w:val="none" w:sz="0" w:space="0" w:color="auto"/>
                        <w:right w:val="none" w:sz="0" w:space="0" w:color="auto"/>
                      </w:divBdr>
                    </w:div>
                    <w:div w:id="100075451">
                      <w:marLeft w:val="0"/>
                      <w:marRight w:val="0"/>
                      <w:marTop w:val="0"/>
                      <w:marBottom w:val="0"/>
                      <w:divBdr>
                        <w:top w:val="none" w:sz="0" w:space="0" w:color="auto"/>
                        <w:left w:val="none" w:sz="0" w:space="0" w:color="auto"/>
                        <w:bottom w:val="none" w:sz="0" w:space="0" w:color="auto"/>
                        <w:right w:val="none" w:sz="0" w:space="0" w:color="auto"/>
                      </w:divBdr>
                    </w:div>
                  </w:divsChild>
                </w:div>
                <w:div w:id="1061751630">
                  <w:marLeft w:val="0"/>
                  <w:marRight w:val="0"/>
                  <w:marTop w:val="0"/>
                  <w:marBottom w:val="0"/>
                  <w:divBdr>
                    <w:top w:val="none" w:sz="0" w:space="0" w:color="auto"/>
                    <w:left w:val="none" w:sz="0" w:space="0" w:color="auto"/>
                    <w:bottom w:val="none" w:sz="0" w:space="0" w:color="auto"/>
                    <w:right w:val="none" w:sz="0" w:space="0" w:color="auto"/>
                  </w:divBdr>
                  <w:divsChild>
                    <w:div w:id="949121809">
                      <w:marLeft w:val="0"/>
                      <w:marRight w:val="0"/>
                      <w:marTop w:val="0"/>
                      <w:marBottom w:val="0"/>
                      <w:divBdr>
                        <w:top w:val="none" w:sz="0" w:space="0" w:color="auto"/>
                        <w:left w:val="none" w:sz="0" w:space="0" w:color="auto"/>
                        <w:bottom w:val="none" w:sz="0" w:space="0" w:color="auto"/>
                        <w:right w:val="none" w:sz="0" w:space="0" w:color="auto"/>
                      </w:divBdr>
                    </w:div>
                    <w:div w:id="257296516">
                      <w:marLeft w:val="0"/>
                      <w:marRight w:val="0"/>
                      <w:marTop w:val="0"/>
                      <w:marBottom w:val="0"/>
                      <w:divBdr>
                        <w:top w:val="none" w:sz="0" w:space="0" w:color="auto"/>
                        <w:left w:val="none" w:sz="0" w:space="0" w:color="auto"/>
                        <w:bottom w:val="none" w:sz="0" w:space="0" w:color="auto"/>
                        <w:right w:val="none" w:sz="0" w:space="0" w:color="auto"/>
                      </w:divBdr>
                    </w:div>
                    <w:div w:id="1118066315">
                      <w:marLeft w:val="0"/>
                      <w:marRight w:val="0"/>
                      <w:marTop w:val="0"/>
                      <w:marBottom w:val="0"/>
                      <w:divBdr>
                        <w:top w:val="none" w:sz="0" w:space="0" w:color="auto"/>
                        <w:left w:val="none" w:sz="0" w:space="0" w:color="auto"/>
                        <w:bottom w:val="none" w:sz="0" w:space="0" w:color="auto"/>
                        <w:right w:val="none" w:sz="0" w:space="0" w:color="auto"/>
                      </w:divBdr>
                    </w:div>
                    <w:div w:id="621379106">
                      <w:marLeft w:val="0"/>
                      <w:marRight w:val="0"/>
                      <w:marTop w:val="0"/>
                      <w:marBottom w:val="0"/>
                      <w:divBdr>
                        <w:top w:val="none" w:sz="0" w:space="0" w:color="auto"/>
                        <w:left w:val="none" w:sz="0" w:space="0" w:color="auto"/>
                        <w:bottom w:val="none" w:sz="0" w:space="0" w:color="auto"/>
                        <w:right w:val="none" w:sz="0" w:space="0" w:color="auto"/>
                      </w:divBdr>
                    </w:div>
                    <w:div w:id="2078747202">
                      <w:marLeft w:val="0"/>
                      <w:marRight w:val="0"/>
                      <w:marTop w:val="0"/>
                      <w:marBottom w:val="0"/>
                      <w:divBdr>
                        <w:top w:val="none" w:sz="0" w:space="0" w:color="auto"/>
                        <w:left w:val="none" w:sz="0" w:space="0" w:color="auto"/>
                        <w:bottom w:val="none" w:sz="0" w:space="0" w:color="auto"/>
                        <w:right w:val="none" w:sz="0" w:space="0" w:color="auto"/>
                      </w:divBdr>
                    </w:div>
                    <w:div w:id="684524617">
                      <w:marLeft w:val="0"/>
                      <w:marRight w:val="0"/>
                      <w:marTop w:val="0"/>
                      <w:marBottom w:val="0"/>
                      <w:divBdr>
                        <w:top w:val="none" w:sz="0" w:space="0" w:color="auto"/>
                        <w:left w:val="none" w:sz="0" w:space="0" w:color="auto"/>
                        <w:bottom w:val="none" w:sz="0" w:space="0" w:color="auto"/>
                        <w:right w:val="none" w:sz="0" w:space="0" w:color="auto"/>
                      </w:divBdr>
                    </w:div>
                    <w:div w:id="1755322128">
                      <w:marLeft w:val="0"/>
                      <w:marRight w:val="0"/>
                      <w:marTop w:val="0"/>
                      <w:marBottom w:val="0"/>
                      <w:divBdr>
                        <w:top w:val="none" w:sz="0" w:space="0" w:color="auto"/>
                        <w:left w:val="none" w:sz="0" w:space="0" w:color="auto"/>
                        <w:bottom w:val="none" w:sz="0" w:space="0" w:color="auto"/>
                        <w:right w:val="none" w:sz="0" w:space="0" w:color="auto"/>
                      </w:divBdr>
                    </w:div>
                  </w:divsChild>
                </w:div>
                <w:div w:id="1898011457">
                  <w:marLeft w:val="0"/>
                  <w:marRight w:val="0"/>
                  <w:marTop w:val="0"/>
                  <w:marBottom w:val="0"/>
                  <w:divBdr>
                    <w:top w:val="none" w:sz="0" w:space="0" w:color="auto"/>
                    <w:left w:val="none" w:sz="0" w:space="0" w:color="auto"/>
                    <w:bottom w:val="none" w:sz="0" w:space="0" w:color="auto"/>
                    <w:right w:val="none" w:sz="0" w:space="0" w:color="auto"/>
                  </w:divBdr>
                  <w:divsChild>
                    <w:div w:id="734353979">
                      <w:marLeft w:val="0"/>
                      <w:marRight w:val="0"/>
                      <w:marTop w:val="0"/>
                      <w:marBottom w:val="0"/>
                      <w:divBdr>
                        <w:top w:val="none" w:sz="0" w:space="0" w:color="auto"/>
                        <w:left w:val="none" w:sz="0" w:space="0" w:color="auto"/>
                        <w:bottom w:val="none" w:sz="0" w:space="0" w:color="auto"/>
                        <w:right w:val="none" w:sz="0" w:space="0" w:color="auto"/>
                      </w:divBdr>
                    </w:div>
                    <w:div w:id="1217546718">
                      <w:marLeft w:val="0"/>
                      <w:marRight w:val="0"/>
                      <w:marTop w:val="0"/>
                      <w:marBottom w:val="0"/>
                      <w:divBdr>
                        <w:top w:val="none" w:sz="0" w:space="0" w:color="auto"/>
                        <w:left w:val="none" w:sz="0" w:space="0" w:color="auto"/>
                        <w:bottom w:val="none" w:sz="0" w:space="0" w:color="auto"/>
                        <w:right w:val="none" w:sz="0" w:space="0" w:color="auto"/>
                      </w:divBdr>
                    </w:div>
                  </w:divsChild>
                </w:div>
                <w:div w:id="1920603049">
                  <w:marLeft w:val="0"/>
                  <w:marRight w:val="0"/>
                  <w:marTop w:val="0"/>
                  <w:marBottom w:val="0"/>
                  <w:divBdr>
                    <w:top w:val="none" w:sz="0" w:space="0" w:color="auto"/>
                    <w:left w:val="none" w:sz="0" w:space="0" w:color="auto"/>
                    <w:bottom w:val="none" w:sz="0" w:space="0" w:color="auto"/>
                    <w:right w:val="none" w:sz="0" w:space="0" w:color="auto"/>
                  </w:divBdr>
                  <w:divsChild>
                    <w:div w:id="2017724954">
                      <w:marLeft w:val="0"/>
                      <w:marRight w:val="0"/>
                      <w:marTop w:val="0"/>
                      <w:marBottom w:val="0"/>
                      <w:divBdr>
                        <w:top w:val="none" w:sz="0" w:space="0" w:color="auto"/>
                        <w:left w:val="none" w:sz="0" w:space="0" w:color="auto"/>
                        <w:bottom w:val="none" w:sz="0" w:space="0" w:color="auto"/>
                        <w:right w:val="none" w:sz="0" w:space="0" w:color="auto"/>
                      </w:divBdr>
                    </w:div>
                    <w:div w:id="519201724">
                      <w:marLeft w:val="0"/>
                      <w:marRight w:val="0"/>
                      <w:marTop w:val="0"/>
                      <w:marBottom w:val="0"/>
                      <w:divBdr>
                        <w:top w:val="none" w:sz="0" w:space="0" w:color="auto"/>
                        <w:left w:val="none" w:sz="0" w:space="0" w:color="auto"/>
                        <w:bottom w:val="none" w:sz="0" w:space="0" w:color="auto"/>
                        <w:right w:val="none" w:sz="0" w:space="0" w:color="auto"/>
                      </w:divBdr>
                    </w:div>
                    <w:div w:id="1147822954">
                      <w:marLeft w:val="0"/>
                      <w:marRight w:val="0"/>
                      <w:marTop w:val="0"/>
                      <w:marBottom w:val="0"/>
                      <w:divBdr>
                        <w:top w:val="none" w:sz="0" w:space="0" w:color="auto"/>
                        <w:left w:val="none" w:sz="0" w:space="0" w:color="auto"/>
                        <w:bottom w:val="none" w:sz="0" w:space="0" w:color="auto"/>
                        <w:right w:val="none" w:sz="0" w:space="0" w:color="auto"/>
                      </w:divBdr>
                    </w:div>
                    <w:div w:id="225729574">
                      <w:marLeft w:val="0"/>
                      <w:marRight w:val="0"/>
                      <w:marTop w:val="0"/>
                      <w:marBottom w:val="0"/>
                      <w:divBdr>
                        <w:top w:val="none" w:sz="0" w:space="0" w:color="auto"/>
                        <w:left w:val="none" w:sz="0" w:space="0" w:color="auto"/>
                        <w:bottom w:val="none" w:sz="0" w:space="0" w:color="auto"/>
                        <w:right w:val="none" w:sz="0" w:space="0" w:color="auto"/>
                      </w:divBdr>
                    </w:div>
                    <w:div w:id="1363747939">
                      <w:marLeft w:val="0"/>
                      <w:marRight w:val="0"/>
                      <w:marTop w:val="0"/>
                      <w:marBottom w:val="0"/>
                      <w:divBdr>
                        <w:top w:val="none" w:sz="0" w:space="0" w:color="auto"/>
                        <w:left w:val="none" w:sz="0" w:space="0" w:color="auto"/>
                        <w:bottom w:val="none" w:sz="0" w:space="0" w:color="auto"/>
                        <w:right w:val="none" w:sz="0" w:space="0" w:color="auto"/>
                      </w:divBdr>
                    </w:div>
                  </w:divsChild>
                </w:div>
                <w:div w:id="415059491">
                  <w:marLeft w:val="0"/>
                  <w:marRight w:val="0"/>
                  <w:marTop w:val="0"/>
                  <w:marBottom w:val="0"/>
                  <w:divBdr>
                    <w:top w:val="none" w:sz="0" w:space="0" w:color="auto"/>
                    <w:left w:val="none" w:sz="0" w:space="0" w:color="auto"/>
                    <w:bottom w:val="none" w:sz="0" w:space="0" w:color="auto"/>
                    <w:right w:val="none" w:sz="0" w:space="0" w:color="auto"/>
                  </w:divBdr>
                  <w:divsChild>
                    <w:div w:id="1449088091">
                      <w:marLeft w:val="0"/>
                      <w:marRight w:val="0"/>
                      <w:marTop w:val="0"/>
                      <w:marBottom w:val="0"/>
                      <w:divBdr>
                        <w:top w:val="none" w:sz="0" w:space="0" w:color="auto"/>
                        <w:left w:val="none" w:sz="0" w:space="0" w:color="auto"/>
                        <w:bottom w:val="none" w:sz="0" w:space="0" w:color="auto"/>
                        <w:right w:val="none" w:sz="0" w:space="0" w:color="auto"/>
                      </w:divBdr>
                    </w:div>
                    <w:div w:id="1255090055">
                      <w:marLeft w:val="0"/>
                      <w:marRight w:val="0"/>
                      <w:marTop w:val="0"/>
                      <w:marBottom w:val="0"/>
                      <w:divBdr>
                        <w:top w:val="none" w:sz="0" w:space="0" w:color="auto"/>
                        <w:left w:val="none" w:sz="0" w:space="0" w:color="auto"/>
                        <w:bottom w:val="none" w:sz="0" w:space="0" w:color="auto"/>
                        <w:right w:val="none" w:sz="0" w:space="0" w:color="auto"/>
                      </w:divBdr>
                    </w:div>
                    <w:div w:id="1775902572">
                      <w:marLeft w:val="0"/>
                      <w:marRight w:val="0"/>
                      <w:marTop w:val="0"/>
                      <w:marBottom w:val="0"/>
                      <w:divBdr>
                        <w:top w:val="none" w:sz="0" w:space="0" w:color="auto"/>
                        <w:left w:val="none" w:sz="0" w:space="0" w:color="auto"/>
                        <w:bottom w:val="none" w:sz="0" w:space="0" w:color="auto"/>
                        <w:right w:val="none" w:sz="0" w:space="0" w:color="auto"/>
                      </w:divBdr>
                    </w:div>
                    <w:div w:id="182743182">
                      <w:marLeft w:val="0"/>
                      <w:marRight w:val="0"/>
                      <w:marTop w:val="0"/>
                      <w:marBottom w:val="0"/>
                      <w:divBdr>
                        <w:top w:val="none" w:sz="0" w:space="0" w:color="auto"/>
                        <w:left w:val="none" w:sz="0" w:space="0" w:color="auto"/>
                        <w:bottom w:val="none" w:sz="0" w:space="0" w:color="auto"/>
                        <w:right w:val="none" w:sz="0" w:space="0" w:color="auto"/>
                      </w:divBdr>
                    </w:div>
                    <w:div w:id="317613104">
                      <w:marLeft w:val="0"/>
                      <w:marRight w:val="0"/>
                      <w:marTop w:val="0"/>
                      <w:marBottom w:val="0"/>
                      <w:divBdr>
                        <w:top w:val="none" w:sz="0" w:space="0" w:color="auto"/>
                        <w:left w:val="none" w:sz="0" w:space="0" w:color="auto"/>
                        <w:bottom w:val="none" w:sz="0" w:space="0" w:color="auto"/>
                        <w:right w:val="none" w:sz="0" w:space="0" w:color="auto"/>
                      </w:divBdr>
                    </w:div>
                    <w:div w:id="1016923951">
                      <w:marLeft w:val="0"/>
                      <w:marRight w:val="0"/>
                      <w:marTop w:val="0"/>
                      <w:marBottom w:val="0"/>
                      <w:divBdr>
                        <w:top w:val="none" w:sz="0" w:space="0" w:color="auto"/>
                        <w:left w:val="none" w:sz="0" w:space="0" w:color="auto"/>
                        <w:bottom w:val="none" w:sz="0" w:space="0" w:color="auto"/>
                        <w:right w:val="none" w:sz="0" w:space="0" w:color="auto"/>
                      </w:divBdr>
                    </w:div>
                    <w:div w:id="787088950">
                      <w:marLeft w:val="0"/>
                      <w:marRight w:val="0"/>
                      <w:marTop w:val="0"/>
                      <w:marBottom w:val="0"/>
                      <w:divBdr>
                        <w:top w:val="none" w:sz="0" w:space="0" w:color="auto"/>
                        <w:left w:val="none" w:sz="0" w:space="0" w:color="auto"/>
                        <w:bottom w:val="none" w:sz="0" w:space="0" w:color="auto"/>
                        <w:right w:val="none" w:sz="0" w:space="0" w:color="auto"/>
                      </w:divBdr>
                    </w:div>
                    <w:div w:id="170212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5497</Words>
  <Characters>32983</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2018-10-08T12:59:00Z</dcterms:created>
  <dcterms:modified xsi:type="dcterms:W3CDTF">2018-10-08T13:00:00Z</dcterms:modified>
</cp:coreProperties>
</file>