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296725" w:rsidRPr="008B01DD" w:rsidTr="00333C5B">
        <w:trPr>
          <w:trHeight w:val="359"/>
        </w:trPr>
        <w:tc>
          <w:tcPr>
            <w:tcW w:w="4248" w:type="dxa"/>
            <w:gridSpan w:val="2"/>
            <w:hideMark/>
          </w:tcPr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8111336" wp14:editId="121AAB47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725" w:rsidRPr="008B01DD" w:rsidTr="00333C5B">
        <w:trPr>
          <w:trHeight w:val="904"/>
        </w:trPr>
        <w:tc>
          <w:tcPr>
            <w:tcW w:w="6948" w:type="dxa"/>
            <w:gridSpan w:val="4"/>
          </w:tcPr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296725" w:rsidRPr="008B01DD" w:rsidRDefault="00296725" w:rsidP="00333C5B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96725" w:rsidRPr="008B01DD" w:rsidRDefault="00296725" w:rsidP="00333C5B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296725" w:rsidRPr="008B01DD" w:rsidTr="00333C5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296725" w:rsidRPr="008B01DD" w:rsidRDefault="00296725" w:rsidP="00333C5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296725" w:rsidRPr="008B01DD" w:rsidRDefault="00296725" w:rsidP="00296725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296725" w:rsidRPr="00B5697E" w:rsidTr="00333C5B">
        <w:tc>
          <w:tcPr>
            <w:tcW w:w="2660" w:type="dxa"/>
            <w:hideMark/>
          </w:tcPr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296725" w:rsidRPr="008B01DD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ZP-26/2018</w:t>
            </w:r>
          </w:p>
        </w:tc>
        <w:tc>
          <w:tcPr>
            <w:tcW w:w="7513" w:type="dxa"/>
            <w:hideMark/>
          </w:tcPr>
          <w:p w:rsidR="00296725" w:rsidRPr="00467E38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296725" w:rsidRPr="00467E38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22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11.2018 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r.</w:t>
            </w:r>
          </w:p>
          <w:p w:rsidR="00296725" w:rsidRPr="00B5697E" w:rsidRDefault="00296725" w:rsidP="00333C5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296725" w:rsidRPr="001B361F" w:rsidRDefault="00296725" w:rsidP="00296725">
      <w:pPr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 wszystkich zainteresowanych</w:t>
      </w:r>
      <w:bookmarkStart w:id="0" w:name="_GoBack"/>
      <w:bookmarkEnd w:id="0"/>
    </w:p>
    <w:p w:rsidR="00296725" w:rsidRPr="00032C30" w:rsidRDefault="00296725" w:rsidP="00296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032C30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przetargu nieograniczonego nr ZP-26/2018 pn.</w:t>
      </w:r>
      <w:r w:rsidRPr="00032C3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032C3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032C30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drogi powiatowej nr 4123W ul. Kosmowska w zakresie budowy chodnika i odwodnienia – dł. 2350 </w:t>
      </w:r>
      <w:proofErr w:type="spellStart"/>
      <w:r w:rsidRPr="00032C30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032C30">
        <w:rPr>
          <w:rFonts w:ascii="Times New Roman" w:eastAsia="Times New Roman" w:hAnsi="Times New Roman" w:cs="Times New Roman"/>
          <w:b/>
          <w:i/>
          <w:sz w:val="24"/>
          <w:lang w:eastAsia="pl-PL"/>
        </w:rPr>
        <w:t>. gm. Stare Babice” – ETAP 1</w:t>
      </w:r>
    </w:p>
    <w:p w:rsidR="00296725" w:rsidRPr="00592C87" w:rsidRDefault="00296725" w:rsidP="00296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296725" w:rsidRPr="00032C30" w:rsidRDefault="00296725" w:rsidP="002967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2C30">
        <w:rPr>
          <w:rFonts w:ascii="Times New Roman" w:eastAsia="Calibri" w:hAnsi="Times New Roman" w:cs="Times New Roman"/>
          <w:b/>
          <w:sz w:val="24"/>
          <w:szCs w:val="24"/>
        </w:rPr>
        <w:t>Tom – Bruk Sp. z o.o.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032C30">
        <w:rPr>
          <w:rFonts w:ascii="Times New Roman" w:eastAsia="Calibri" w:hAnsi="Times New Roman" w:cs="Times New Roman"/>
          <w:b/>
          <w:sz w:val="24"/>
          <w:szCs w:val="24"/>
        </w:rPr>
        <w:t>Ul. Grodzieńska 20/12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032C30">
        <w:rPr>
          <w:rFonts w:ascii="Times New Roman" w:eastAsia="Calibri" w:hAnsi="Times New Roman" w:cs="Times New Roman"/>
          <w:b/>
          <w:sz w:val="24"/>
          <w:szCs w:val="24"/>
        </w:rPr>
        <w:t>03 – 750 Warszawa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725" w:rsidRPr="00592C87" w:rsidRDefault="00296725" w:rsidP="00296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296725" w:rsidRPr="00592C87" w:rsidRDefault="00296725" w:rsidP="00296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535"/>
        <w:gridCol w:w="2720"/>
        <w:gridCol w:w="1985"/>
        <w:gridCol w:w="1604"/>
        <w:gridCol w:w="1110"/>
      </w:tblGrid>
      <w:tr w:rsidR="00296725" w:rsidRPr="00032C30" w:rsidTr="00333C5B">
        <w:tc>
          <w:tcPr>
            <w:tcW w:w="1535" w:type="dxa"/>
            <w:shd w:val="clear" w:color="auto" w:fill="D9D9D9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720" w:type="dxa"/>
            <w:shd w:val="clear" w:color="auto" w:fill="D9D9D9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985" w:type="dxa"/>
            <w:shd w:val="clear" w:color="auto" w:fill="D9D9D9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604" w:type="dxa"/>
            <w:shd w:val="clear" w:color="auto" w:fill="D9D9D9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1110" w:type="dxa"/>
            <w:shd w:val="clear" w:color="auto" w:fill="D9D9D9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296725" w:rsidRPr="00032C30" w:rsidTr="00333C5B">
        <w:tc>
          <w:tcPr>
            <w:tcW w:w="153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Delta S.A.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Ul. Dzielna 21/47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01 – 029 Warszawa</w:t>
            </w:r>
          </w:p>
        </w:tc>
        <w:tc>
          <w:tcPr>
            <w:tcW w:w="198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41,17 pkt.</w:t>
            </w:r>
          </w:p>
        </w:tc>
        <w:tc>
          <w:tcPr>
            <w:tcW w:w="1604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25,00 pkt.</w:t>
            </w:r>
          </w:p>
        </w:tc>
        <w:tc>
          <w:tcPr>
            <w:tcW w:w="111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66,17 pkt.</w:t>
            </w:r>
          </w:p>
        </w:tc>
      </w:tr>
      <w:tr w:rsidR="00296725" w:rsidRPr="00032C30" w:rsidTr="00333C5B">
        <w:tc>
          <w:tcPr>
            <w:tcW w:w="153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Rokom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Karnicka 20, 03 – 162 Warszawa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Wiemar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Ul. Wojska Polskiego 10, 64 – 800 Chodzież</w:t>
            </w:r>
          </w:p>
        </w:tc>
        <w:tc>
          <w:tcPr>
            <w:tcW w:w="198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44,22 pkt.</w:t>
            </w:r>
          </w:p>
        </w:tc>
        <w:tc>
          <w:tcPr>
            <w:tcW w:w="1604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30,00 pkt.</w:t>
            </w:r>
          </w:p>
        </w:tc>
        <w:tc>
          <w:tcPr>
            <w:tcW w:w="111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74,22 pkt.</w:t>
            </w:r>
          </w:p>
        </w:tc>
      </w:tr>
      <w:tr w:rsidR="00296725" w:rsidRPr="00032C30" w:rsidTr="00333C5B">
        <w:tc>
          <w:tcPr>
            <w:tcW w:w="153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Instal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Nika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SP. K.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Al. Generała Chruściela 106 lok. 4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00 – 910 Warszawa</w:t>
            </w:r>
          </w:p>
        </w:tc>
        <w:tc>
          <w:tcPr>
            <w:tcW w:w="198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29,32 pkt.</w:t>
            </w:r>
          </w:p>
        </w:tc>
        <w:tc>
          <w:tcPr>
            <w:tcW w:w="1604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30,00 pkt.</w:t>
            </w:r>
          </w:p>
        </w:tc>
        <w:tc>
          <w:tcPr>
            <w:tcW w:w="111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59,32 pkt.</w:t>
            </w:r>
          </w:p>
        </w:tc>
      </w:tr>
      <w:tr w:rsidR="00296725" w:rsidRPr="00032C30" w:rsidTr="00333C5B">
        <w:tc>
          <w:tcPr>
            <w:tcW w:w="153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TM – BUD Zakład </w:t>
            </w: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Elektroinstalacji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Al. Niepodległości 10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96 – 100 Skierniewice</w:t>
            </w:r>
          </w:p>
        </w:tc>
        <w:tc>
          <w:tcPr>
            <w:tcW w:w="198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39,32 pkt.</w:t>
            </w:r>
          </w:p>
        </w:tc>
        <w:tc>
          <w:tcPr>
            <w:tcW w:w="1604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20,83 pkt.</w:t>
            </w:r>
          </w:p>
        </w:tc>
        <w:tc>
          <w:tcPr>
            <w:tcW w:w="111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60,16 pkt.</w:t>
            </w:r>
          </w:p>
        </w:tc>
      </w:tr>
      <w:tr w:rsidR="00296725" w:rsidRPr="00032C30" w:rsidTr="00333C5B">
        <w:tc>
          <w:tcPr>
            <w:tcW w:w="153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Tom – Bruk Sp. z o.o.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Ul. Grodzieńska 20/12</w:t>
            </w:r>
          </w:p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03 – 750 Warszawa</w:t>
            </w:r>
          </w:p>
        </w:tc>
        <w:tc>
          <w:tcPr>
            <w:tcW w:w="1985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 pkt. </w:t>
            </w:r>
          </w:p>
        </w:tc>
        <w:tc>
          <w:tcPr>
            <w:tcW w:w="1604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1110" w:type="dxa"/>
          </w:tcPr>
          <w:p w:rsidR="00296725" w:rsidRPr="00032C30" w:rsidRDefault="00296725" w:rsidP="00333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 pkt.</w:t>
            </w:r>
          </w:p>
        </w:tc>
      </w:tr>
    </w:tbl>
    <w:p w:rsidR="00296725" w:rsidRDefault="00296725" w:rsidP="00296725"/>
    <w:p w:rsidR="00296725" w:rsidRPr="00610FF2" w:rsidRDefault="00296725" w:rsidP="00296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725" w:rsidRDefault="00296725" w:rsidP="00296725"/>
    <w:p w:rsidR="00296725" w:rsidRDefault="00296725" w:rsidP="00296725"/>
    <w:p w:rsidR="00296725" w:rsidRDefault="00296725" w:rsidP="00296725"/>
    <w:p w:rsidR="00296725" w:rsidRDefault="00296725" w:rsidP="00296725"/>
    <w:p w:rsidR="00296725" w:rsidRDefault="00296725" w:rsidP="00296725"/>
    <w:p w:rsidR="00296725" w:rsidRDefault="00296725" w:rsidP="00296725"/>
    <w:p w:rsidR="00B57375" w:rsidRDefault="00B57375"/>
    <w:sectPr w:rsidR="00B57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725"/>
    <w:rsid w:val="00296725"/>
    <w:rsid w:val="00B5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2ACBD"/>
  <w15:chartTrackingRefBased/>
  <w15:docId w15:val="{2D00265B-78C2-4801-87D2-5F3837FA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72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2018-11-22T18:40:00Z</dcterms:created>
  <dcterms:modified xsi:type="dcterms:W3CDTF">2018-11-22T18:41:00Z</dcterms:modified>
</cp:coreProperties>
</file>