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UMOW</w:t>
      </w:r>
      <w:r>
        <w:rPr>
          <w:rFonts w:ascii="Arial" w:eastAsia="Times New Roman" w:hAnsi="Arial" w:cs="Arial"/>
          <w:b/>
          <w:bCs/>
          <w:color w:val="000000"/>
          <w:sz w:val="24"/>
          <w:szCs w:val="24"/>
          <w:lang w:eastAsia="ar-SA"/>
        </w:rPr>
        <w:t>A O ROBOTY BUDOWLANE  (WZÓR ZP-10</w:t>
      </w:r>
      <w:r w:rsidRPr="00795A47">
        <w:rPr>
          <w:rFonts w:ascii="Arial" w:eastAsia="Times New Roman" w:hAnsi="Arial" w:cs="Arial"/>
          <w:b/>
          <w:bCs/>
          <w:color w:val="000000"/>
          <w:sz w:val="24"/>
          <w:szCs w:val="24"/>
          <w:lang w:eastAsia="ar-SA"/>
        </w:rPr>
        <w:t>/2017)</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NR ……………</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dniu ……………. r. w Ożarowie Mazowieckim pomiędzy:</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Zarządem Dróg Powiatowych w Ożarowie Mazowieckim z siedzibą  przy ul. Poznańskiej 300, 05 – 850 Ożarów Mazowiecki zwanym dalej „</w:t>
      </w:r>
      <w:r w:rsidRPr="00795A47">
        <w:rPr>
          <w:rFonts w:ascii="Arial" w:eastAsia="Times New Roman" w:hAnsi="Arial" w:cs="Arial"/>
          <w:b/>
          <w:bCs/>
          <w:color w:val="000000"/>
          <w:sz w:val="24"/>
          <w:szCs w:val="24"/>
          <w:lang w:eastAsia="ar-SA"/>
        </w:rPr>
        <w:t>Zamawiającym</w:t>
      </w:r>
      <w:r w:rsidRPr="00795A47">
        <w:rPr>
          <w:rFonts w:ascii="Arial" w:eastAsia="Times New Roman" w:hAnsi="Arial" w:cs="Arial"/>
          <w:color w:val="000000"/>
          <w:sz w:val="24"/>
          <w:szCs w:val="24"/>
          <w:lang w:eastAsia="ar-SA"/>
        </w:rPr>
        <w:t xml:space="preserve">”, </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reprezentowanym przez:</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Mieczysława Wójcika – Dyrektora</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a</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będącym płatnikiem VAT, nr Nip ……………., REGON: ………, zwanym dalej Wykonawcą,  z siedzibą w ………………………………….. działającym na podstawie wpisu do Ewidencji Działalności Gospodarczej prowadzonej przez ………………………………. pod numerem …….. pod firmą ………………………………………………………… z siedzibą w     …………………… ……………..(wypis z rejestru właściwego dla Wykonawcy stanowi </w:t>
      </w:r>
      <w:r w:rsidRPr="00795A47">
        <w:rPr>
          <w:rFonts w:ascii="Arial" w:eastAsia="Times New Roman" w:hAnsi="Arial" w:cs="Arial"/>
          <w:b/>
          <w:bCs/>
          <w:color w:val="000000"/>
          <w:sz w:val="24"/>
          <w:szCs w:val="24"/>
          <w:lang w:eastAsia="ar-SA"/>
        </w:rPr>
        <w:t xml:space="preserve">Załącznik Nr 1 </w:t>
      </w:r>
      <w:r w:rsidRPr="00795A47">
        <w:rPr>
          <w:rFonts w:ascii="Arial" w:eastAsia="Times New Roman" w:hAnsi="Arial" w:cs="Arial"/>
          <w:color w:val="000000"/>
          <w:sz w:val="24"/>
          <w:szCs w:val="24"/>
          <w:lang w:eastAsia="ar-SA"/>
        </w:rPr>
        <w:t>do niniejszej Umowy),</w:t>
      </w:r>
    </w:p>
    <w:p w:rsidR="0089206E" w:rsidRPr="00795A47" w:rsidRDefault="0089206E" w:rsidP="0089206E">
      <w:pPr>
        <w:suppressAutoHyphens/>
        <w:spacing w:after="0" w:line="100" w:lineRule="atLeast"/>
        <w:jc w:val="both"/>
        <w:rPr>
          <w:rFonts w:ascii="Arial" w:eastAsia="Times New Roman" w:hAnsi="Arial" w:cs="Arial"/>
          <w:color w:val="0D0D0D"/>
          <w:sz w:val="24"/>
          <w:szCs w:val="24"/>
          <w:lang w:eastAsia="ar-SA"/>
        </w:rPr>
      </w:pPr>
      <w:r w:rsidRPr="00795A47">
        <w:rPr>
          <w:rFonts w:ascii="Arial" w:eastAsia="Times New Roman" w:hAnsi="Arial" w:cs="Arial"/>
          <w:color w:val="000000"/>
          <w:sz w:val="24"/>
          <w:szCs w:val="24"/>
          <w:lang w:eastAsia="ar-SA"/>
        </w:rPr>
        <w:t>reprezentowanym przez:</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D0D0D"/>
          <w:sz w:val="24"/>
          <w:szCs w:val="24"/>
          <w:lang w:eastAsia="ar-SA"/>
        </w:rPr>
        <w:t>….....................................................................................</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wyniku rozstrzygnięcia przetargu nieograniczonego Nr ZP – …./2017 została zawarta Umowa następującej treści:</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 1. Definicje.</w:t>
      </w:r>
    </w:p>
    <w:p w:rsidR="0089206E" w:rsidRPr="00795A47" w:rsidRDefault="0089206E" w:rsidP="0089206E">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t>
      </w:r>
      <w:r w:rsidRPr="00795A47">
        <w:rPr>
          <w:rFonts w:ascii="Arial" w:eastAsia="Times New Roman" w:hAnsi="Arial" w:cs="Arial"/>
          <w:b/>
          <w:bCs/>
          <w:color w:val="000000"/>
          <w:sz w:val="24"/>
          <w:szCs w:val="24"/>
          <w:lang w:eastAsia="ar-SA"/>
        </w:rPr>
        <w:t>Dokumentacja Wykonawcza Projektu</w:t>
      </w:r>
      <w:r w:rsidRPr="00795A47">
        <w:rPr>
          <w:rFonts w:ascii="Arial" w:eastAsia="Times New Roman" w:hAnsi="Arial" w:cs="Arial"/>
          <w:color w:val="000000"/>
          <w:sz w:val="24"/>
          <w:szCs w:val="24"/>
          <w:lang w:eastAsia="ar-SA"/>
        </w:rPr>
        <w:t>” - należy przez to rozumieć dokumentację projektową przekazaną Wykonawcy w trakcie wprowadzenia na budowę.</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„Podwykonawca” </w:t>
      </w:r>
      <w:r w:rsidRPr="00795A47">
        <w:rPr>
          <w:rFonts w:ascii="Arial" w:eastAsia="Times New Roman" w:hAnsi="Arial" w:cs="Arial"/>
          <w:color w:val="000000"/>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 3) </w:t>
      </w:r>
      <w:r w:rsidRPr="00795A47">
        <w:rPr>
          <w:rFonts w:ascii="Arial" w:eastAsia="Times New Roman" w:hAnsi="Arial" w:cs="Arial"/>
          <w:b/>
          <w:color w:val="000000"/>
          <w:sz w:val="24"/>
          <w:szCs w:val="24"/>
          <w:lang w:eastAsia="ar-SA"/>
        </w:rPr>
        <w:t>„Dalszy podwykonawca”</w:t>
      </w:r>
      <w:r w:rsidRPr="00795A47">
        <w:rPr>
          <w:rFonts w:ascii="Arial" w:eastAsia="Times New Roman" w:hAnsi="Arial" w:cs="Arial"/>
          <w:color w:val="000000"/>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795A47">
        <w:rPr>
          <w:rFonts w:ascii="Arial" w:eastAsia="Times New Roman" w:hAnsi="Arial" w:cs="Arial"/>
          <w:color w:val="000000"/>
          <w:sz w:val="24"/>
          <w:szCs w:val="24"/>
          <w:vertAlign w:val="superscript"/>
          <w:lang w:eastAsia="ar-SA"/>
        </w:rPr>
        <w:t>1</w:t>
      </w:r>
      <w:r w:rsidRPr="00795A47">
        <w:rPr>
          <w:rFonts w:ascii="Arial" w:eastAsia="Times New Roman" w:hAnsi="Arial" w:cs="Arial"/>
          <w:color w:val="000000"/>
          <w:sz w:val="24"/>
          <w:szCs w:val="24"/>
          <w:lang w:eastAsia="ar-SA"/>
        </w:rPr>
        <w:t xml:space="preserve"> Ustawy z 23 kwietnia 1964r. Kodeks Cywilny (Dz. U. z 1964r. Nr 16 poz.93 ze zm.)</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„Teren Budowy” </w:t>
      </w:r>
      <w:r w:rsidRPr="00795A47">
        <w:rPr>
          <w:rFonts w:ascii="Arial" w:eastAsia="Times New Roman" w:hAnsi="Arial" w:cs="Arial"/>
          <w:color w:val="000000"/>
          <w:sz w:val="24"/>
          <w:szCs w:val="24"/>
          <w:lang w:eastAsia="ar-SA"/>
        </w:rPr>
        <w:t>– należy przez to rozumieć teren będący w dyspozycji Zamawiającego, gdzie wykonywane będą Roboty,</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„Roboty” </w:t>
      </w:r>
      <w:r w:rsidRPr="00795A47">
        <w:rPr>
          <w:rFonts w:ascii="Arial" w:eastAsia="Times New Roman" w:hAnsi="Arial" w:cs="Arial"/>
          <w:color w:val="000000"/>
          <w:sz w:val="24"/>
          <w:szCs w:val="24"/>
          <w:lang w:eastAsia="ar-SA"/>
        </w:rPr>
        <w:t>– należy przez to rozumieć roboty budowlane realizowane przez Wykonawcę, Podwykonawców,</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„Materiały” </w:t>
      </w:r>
      <w:r w:rsidRPr="00795A47">
        <w:rPr>
          <w:rFonts w:ascii="Arial" w:eastAsia="Times New Roman" w:hAnsi="Arial" w:cs="Arial"/>
          <w:color w:val="000000"/>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„Roboty Zamienne” </w:t>
      </w:r>
      <w:r w:rsidRPr="00795A47">
        <w:rPr>
          <w:rFonts w:ascii="Arial" w:eastAsia="Times New Roman" w:hAnsi="Arial" w:cs="Arial"/>
          <w:color w:val="000000"/>
          <w:sz w:val="24"/>
          <w:szCs w:val="24"/>
          <w:lang w:eastAsia="ar-SA"/>
        </w:rPr>
        <w:t xml:space="preserve">– należy przez to rozumieć prace polegające na zastosowaniu równoważnych Materiałów o parametrach nie gorszych w stosunku do ujętych w Dokumentacji Wykonawczej Projektu i Specyfikacjach </w:t>
      </w:r>
      <w:r w:rsidRPr="00795A47">
        <w:rPr>
          <w:rFonts w:ascii="Arial" w:eastAsia="Times New Roman" w:hAnsi="Arial" w:cs="Arial"/>
          <w:color w:val="000000"/>
          <w:sz w:val="24"/>
          <w:szCs w:val="24"/>
          <w:lang w:eastAsia="ar-SA"/>
        </w:rPr>
        <w:lastRenderedPageBreak/>
        <w:t>Technicznych Wykonania i Odbioru Robót lub równoważnej technologii wykonania Robót,</w:t>
      </w:r>
    </w:p>
    <w:p w:rsidR="0089206E" w:rsidRPr="00795A47" w:rsidRDefault="0089206E" w:rsidP="0089206E">
      <w:pPr>
        <w:suppressAutoHyphens/>
        <w:spacing w:after="0" w:line="100" w:lineRule="atLeast"/>
        <w:ind w:left="426" w:hanging="426"/>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„Odbiór Częściowy” – </w:t>
      </w:r>
      <w:r w:rsidRPr="00795A47">
        <w:rPr>
          <w:rFonts w:ascii="Arial" w:eastAsia="Times New Roman" w:hAnsi="Arial" w:cs="Arial"/>
          <w:color w:val="000000"/>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„Odbiór Końcowy” - </w:t>
      </w:r>
      <w:r w:rsidRPr="00795A47">
        <w:rPr>
          <w:rFonts w:ascii="Arial" w:eastAsia="Times New Roman" w:hAnsi="Arial" w:cs="Arial"/>
          <w:color w:val="000000"/>
          <w:sz w:val="24"/>
          <w:szCs w:val="24"/>
          <w:lang w:eastAsia="ar-SA"/>
        </w:rPr>
        <w:t>należy przez to rozumieć odbiór całości Robót wchodzących w skład Projektu, polegający na ocenie kompletności i jakości prac zgodnie z postanowieniami Umowy o wykonanie Robót, zakończony podpisaniem stosownego protokołu odbioru robót,</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10) </w:t>
      </w:r>
      <w:r w:rsidRPr="00795A47">
        <w:rPr>
          <w:rFonts w:ascii="Arial" w:eastAsia="Times New Roman" w:hAnsi="Arial" w:cs="Arial"/>
          <w:b/>
          <w:bCs/>
          <w:color w:val="000000"/>
          <w:sz w:val="24"/>
          <w:szCs w:val="24"/>
          <w:lang w:eastAsia="ar-SA"/>
        </w:rPr>
        <w:t xml:space="preserve">„dzień” i/lub „dni” </w:t>
      </w:r>
      <w:r w:rsidRPr="00795A47">
        <w:rPr>
          <w:rFonts w:ascii="Arial" w:eastAsia="Times New Roman" w:hAnsi="Arial" w:cs="Arial"/>
          <w:color w:val="000000"/>
          <w:sz w:val="24"/>
          <w:szCs w:val="24"/>
          <w:lang w:eastAsia="ar-SA"/>
        </w:rPr>
        <w:t>- należy przez to rozumieć dzień lub dni robocze tj. dni od poniedziałku do piątku z wyłączeniem dni ustawowo wolnych od pracy, z zastrzeżeniem terminów określonych jako dni kalendarzowe,</w:t>
      </w:r>
    </w:p>
    <w:p w:rsidR="0089206E" w:rsidRPr="00795A47" w:rsidRDefault="0089206E" w:rsidP="0089206E">
      <w:pPr>
        <w:suppressAutoHyphens/>
        <w:spacing w:after="0" w:line="100" w:lineRule="atLeast"/>
        <w:ind w:left="425" w:hanging="425"/>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11) </w:t>
      </w:r>
      <w:r w:rsidRPr="00795A47">
        <w:rPr>
          <w:rFonts w:ascii="Arial" w:eastAsia="Times New Roman" w:hAnsi="Arial" w:cs="Arial"/>
          <w:b/>
          <w:bCs/>
          <w:color w:val="000000"/>
          <w:sz w:val="24"/>
          <w:szCs w:val="24"/>
          <w:lang w:eastAsia="ar-SA"/>
        </w:rPr>
        <w:t>Projekt</w:t>
      </w:r>
      <w:r w:rsidRPr="00795A47">
        <w:rPr>
          <w:rFonts w:ascii="Arial" w:eastAsia="Times New Roman" w:hAnsi="Arial" w:cs="Arial"/>
          <w:bCs/>
          <w:color w:val="000000"/>
          <w:sz w:val="24"/>
          <w:szCs w:val="24"/>
          <w:lang w:eastAsia="ar-SA"/>
        </w:rPr>
        <w:t xml:space="preserve"> – należy przez to rozumieć zadanie inwestycyjne będące przedmiotem niniejszej umowy”,</w:t>
      </w:r>
    </w:p>
    <w:p w:rsidR="0089206E" w:rsidRPr="00795A47" w:rsidRDefault="0089206E" w:rsidP="0089206E">
      <w:pPr>
        <w:tabs>
          <w:tab w:val="left" w:pos="284"/>
          <w:tab w:val="left" w:pos="993"/>
        </w:tabs>
        <w:suppressAutoHyphens/>
        <w:spacing w:after="0" w:line="100" w:lineRule="atLeast"/>
        <w:ind w:left="425" w:hanging="425"/>
        <w:jc w:val="both"/>
        <w:rPr>
          <w:rFonts w:ascii="Arial" w:eastAsia="SimSun" w:hAnsi="Arial" w:cs="Arial"/>
          <w:color w:val="000000"/>
          <w:sz w:val="24"/>
          <w:szCs w:val="24"/>
          <w:lang w:eastAsia="ar-SA"/>
        </w:rPr>
      </w:pPr>
      <w:r w:rsidRPr="00795A47">
        <w:rPr>
          <w:rFonts w:ascii="Arial" w:eastAsia="Times New Roman" w:hAnsi="Arial" w:cs="Arial"/>
          <w:bCs/>
          <w:color w:val="000000"/>
          <w:sz w:val="24"/>
          <w:szCs w:val="24"/>
          <w:lang w:eastAsia="ar-SA"/>
        </w:rPr>
        <w:t xml:space="preserve">12) </w:t>
      </w:r>
      <w:r w:rsidRPr="00795A47">
        <w:rPr>
          <w:rFonts w:ascii="Arial" w:eastAsia="SimSun" w:hAnsi="Arial" w:cs="Arial"/>
          <w:b/>
          <w:color w:val="000000"/>
          <w:sz w:val="24"/>
          <w:szCs w:val="24"/>
          <w:lang w:eastAsia="ar-SA"/>
        </w:rPr>
        <w:t>Siła wyższa</w:t>
      </w:r>
      <w:r w:rsidRPr="00795A47">
        <w:rPr>
          <w:rFonts w:ascii="Arial" w:eastAsia="SimSun" w:hAnsi="Arial" w:cs="Arial"/>
          <w:color w:val="000000"/>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89206E" w:rsidRPr="00795A47" w:rsidRDefault="0089206E" w:rsidP="0089206E">
      <w:pPr>
        <w:tabs>
          <w:tab w:val="left" w:pos="284"/>
          <w:tab w:val="left" w:pos="993"/>
        </w:tabs>
        <w:suppressAutoHyphens/>
        <w:spacing w:after="0" w:line="100" w:lineRule="atLeast"/>
        <w:ind w:left="425" w:hanging="425"/>
        <w:jc w:val="both"/>
        <w:rPr>
          <w:rFonts w:ascii="Arial" w:eastAsia="Times New Roman" w:hAnsi="Arial" w:cs="Arial"/>
          <w:color w:val="000000"/>
          <w:sz w:val="24"/>
          <w:szCs w:val="24"/>
          <w:lang w:eastAsia="ar-SA"/>
        </w:rPr>
      </w:pPr>
      <w:r w:rsidRPr="00795A47">
        <w:rPr>
          <w:rFonts w:ascii="Arial" w:eastAsia="SimSun" w:hAnsi="Arial" w:cs="Arial"/>
          <w:color w:val="000000"/>
          <w:sz w:val="24"/>
          <w:szCs w:val="24"/>
          <w:lang w:eastAsia="ar-SA"/>
        </w:rPr>
        <w:t xml:space="preserve">13) </w:t>
      </w:r>
      <w:r w:rsidRPr="00795A47">
        <w:rPr>
          <w:rFonts w:ascii="Arial" w:eastAsia="SimSun" w:hAnsi="Arial" w:cs="Arial"/>
          <w:b/>
          <w:color w:val="000000"/>
          <w:sz w:val="24"/>
          <w:szCs w:val="24"/>
          <w:lang w:eastAsia="ar-SA"/>
        </w:rPr>
        <w:t>Wada</w:t>
      </w:r>
      <w:r w:rsidRPr="00795A47">
        <w:rPr>
          <w:rFonts w:ascii="Arial" w:eastAsia="SimSun" w:hAnsi="Arial" w:cs="Arial"/>
          <w:color w:val="000000"/>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89206E" w:rsidRPr="00795A47" w:rsidRDefault="0089206E" w:rsidP="0089206E">
      <w:pPr>
        <w:suppressAutoHyphens/>
        <w:spacing w:after="0" w:line="100" w:lineRule="atLeast"/>
        <w:ind w:left="425" w:hanging="425"/>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 Przedmiot i zakres Umowy.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powierza, a Wykonawca przyjmuje do realizacji wykonanie zadania p.n.: „</w:t>
      </w:r>
      <w:r w:rsidRPr="00795A47">
        <w:rPr>
          <w:rFonts w:ascii="Arial" w:eastAsia="Times New Roman" w:hAnsi="Arial" w:cs="Arial"/>
          <w:b/>
          <w:i/>
          <w:color w:val="000000"/>
          <w:sz w:val="24"/>
          <w:lang w:eastAsia="ar-SA"/>
        </w:rPr>
        <w:t>………………………………………..</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objętego Dokumentacją Wykonawczą Projektu w terminach określonych w § 3, a także zgodnie z obowiązującymi przepisami i zasadami wiedzy technicznej.</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ramach realizacji zadania, o którym mowa w ust. 1 Wykonawca zobowiązany jest m.in. do: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wykonania niezbędnych inwentaryzacji, badań i zabezpieczeń dla obszarów przyległych do Terenu Budowy w celu zapobieżenia roszczeniom ich użytkowników w stosunku do Zamawiającego,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ochrony Terenu Budowy i wszelkiego mienia na nim się znajdującego od momentu jego przejęcia do końcowego odbioru wybudowanego obiektu,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wywozu odpadów, gruzu, utylizacji materiałów, urządzeń i instalacji zgodnie z obowiązującymi przepisami,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Inwestorskiego lub przedstawicieli Zamawiającego,  na warunkach ustalonych niniejszą Umową, </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koordynacji oraz nadzorowania Robót prowadzonych przez Podwykonawców, zapewnienie niezbędnego miejsca na zaplecze budowy i magazyny dla ich potrzeb oraz dostępu do mediów,</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przygotowania i przekazania Zamawiającemu kompletu dokumentów materiałowych planowanych do użycia wraz ze specyfikacjami technicznymi,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11) wykonania ogrodzeń tymczasowych dla zapewnienia BRD oraz ochrony mienia w przypadku ewentualnych poszerzeń pasa drogowego.</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oświadcza, że:</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zapoznał się ze wszystkimi dokumentami składającymi się na Dokumentację Wykonawczą Projektu i nie wnosi do nich uwag,</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porównał Dokumentację Wykonawczą Projektu z sytuacją w terenie oraz stanem prawnym i nie wnosi żadnych uwag,</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t>
      </w:r>
      <w:r w:rsidRPr="00795A47">
        <w:rPr>
          <w:rFonts w:ascii="Arial" w:eastAsia="Times New Roman" w:hAnsi="Arial" w:cs="Arial"/>
          <w:color w:val="000000"/>
          <w:sz w:val="24"/>
          <w:szCs w:val="24"/>
          <w:lang w:eastAsia="ar-SA"/>
        </w:rPr>
        <w:lastRenderedPageBreak/>
        <w:t>wykonanie wszystkich świadczeń stanowiących przedmiot niniejszej Umowy oraz za osoby lub podmioty, z których pomocą Wykonawca swe obowiązki wykonuje lub którym powierza ich wykonanie.</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oświadcza, że:</w:t>
      </w:r>
    </w:p>
    <w:p w:rsidR="0089206E" w:rsidRPr="00795A47" w:rsidRDefault="0089206E" w:rsidP="0089206E">
      <w:pPr>
        <w:suppressAutoHyphens/>
        <w:spacing w:after="0" w:line="100" w:lineRule="atLeast"/>
        <w:ind w:left="426" w:hanging="142"/>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posiada pełną wiedzę, jaką powinien uzyskać profesjonalny wykonawca budowlany na podstawie Dokumentacji Wykonawczej Projektu, a także wszelkich dokumentów niezbędnych do wykonania Robót,</w:t>
      </w:r>
    </w:p>
    <w:p w:rsidR="0089206E" w:rsidRPr="00795A47" w:rsidRDefault="0089206E" w:rsidP="0089206E">
      <w:pPr>
        <w:numPr>
          <w:ilvl w:val="0"/>
          <w:numId w:val="18"/>
        </w:numPr>
        <w:suppressAutoHyphens/>
        <w:spacing w:after="0" w:line="100" w:lineRule="atLeast"/>
        <w:ind w:left="426" w:hanging="142"/>
        <w:jc w:val="both"/>
        <w:rPr>
          <w:rFonts w:ascii="Calibri" w:eastAsia="SimSun" w:hAnsi="Calibri" w:cs="font316"/>
          <w:color w:val="000000"/>
          <w:lang w:eastAsia="ar-SA"/>
        </w:rPr>
      </w:pPr>
      <w:r w:rsidRPr="00795A47">
        <w:rPr>
          <w:rFonts w:ascii="Arial" w:eastAsia="Times New Roman" w:hAnsi="Arial" w:cs="Arial"/>
          <w:color w:val="000000"/>
          <w:sz w:val="24"/>
          <w:szCs w:val="24"/>
          <w:lang w:eastAsia="ar-SA"/>
        </w:rPr>
        <w:t>właściwie ocenił wszelkie warunki dla wykonania Robót.</w:t>
      </w:r>
    </w:p>
    <w:p w:rsidR="0089206E" w:rsidRPr="00795A47" w:rsidRDefault="0089206E" w:rsidP="0089206E">
      <w:pPr>
        <w:widowControl w:val="0"/>
        <w:numPr>
          <w:ilvl w:val="0"/>
          <w:numId w:val="18"/>
        </w:numPr>
        <w:tabs>
          <w:tab w:val="left" w:pos="568"/>
        </w:tabs>
        <w:suppressAutoHyphens/>
        <w:spacing w:after="0" w:line="100" w:lineRule="atLeast"/>
        <w:jc w:val="both"/>
        <w:rPr>
          <w:rFonts w:ascii="Calibri" w:eastAsia="SimSun" w:hAnsi="Calibri" w:cs="font316"/>
          <w:color w:val="000000"/>
          <w:lang w:eastAsia="ar-SA"/>
        </w:rPr>
      </w:pPr>
    </w:p>
    <w:p w:rsidR="0089206E" w:rsidRPr="00795A47" w:rsidRDefault="0089206E" w:rsidP="0089206E">
      <w:pPr>
        <w:widowControl w:val="0"/>
        <w:tabs>
          <w:tab w:val="left" w:pos="568"/>
        </w:tabs>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795A47">
        <w:rPr>
          <w:rFonts w:ascii="Arial" w:eastAsia="SimSun" w:hAnsi="Arial" w:cs="Arial"/>
          <w:b/>
          <w:color w:val="000000"/>
          <w:kern w:val="1"/>
          <w:sz w:val="24"/>
          <w:szCs w:val="24"/>
          <w:lang w:eastAsia="hi-IN" w:bidi="hi-IN"/>
        </w:rPr>
        <w:t>załącznik nr 4</w:t>
      </w:r>
      <w:r w:rsidRPr="00795A47">
        <w:rPr>
          <w:rFonts w:ascii="Arial" w:eastAsia="SimSun" w:hAnsi="Arial" w:cs="Arial"/>
          <w:color w:val="000000"/>
          <w:kern w:val="1"/>
          <w:sz w:val="24"/>
          <w:szCs w:val="24"/>
          <w:lang w:eastAsia="hi-IN" w:bidi="hi-IN"/>
        </w:rPr>
        <w:t xml:space="preserve"> do niniejszej umowy.</w:t>
      </w:r>
    </w:p>
    <w:p w:rsidR="0089206E" w:rsidRPr="00795A47" w:rsidRDefault="0089206E" w:rsidP="0089206E">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795A47">
        <w:rPr>
          <w:rFonts w:ascii="Arial" w:eastAsia="SimSun" w:hAnsi="Arial" w:cs="Arial"/>
          <w:color w:val="000000"/>
          <w:kern w:val="1"/>
          <w:sz w:val="24"/>
          <w:szCs w:val="24"/>
          <w:lang w:eastAsia="hi-IN" w:bidi="hi-IN"/>
        </w:rPr>
        <w:t>późn</w:t>
      </w:r>
      <w:proofErr w:type="spellEnd"/>
      <w:r w:rsidRPr="00795A47">
        <w:rPr>
          <w:rFonts w:ascii="Arial" w:eastAsia="SimSun" w:hAnsi="Arial" w:cs="Arial"/>
          <w:color w:val="000000"/>
          <w:kern w:val="1"/>
          <w:sz w:val="24"/>
          <w:szCs w:val="24"/>
          <w:lang w:eastAsia="hi-IN" w:bidi="hi-IN"/>
        </w:rPr>
        <w:t>. zm.).</w:t>
      </w:r>
    </w:p>
    <w:p w:rsidR="0089206E" w:rsidRPr="00795A47" w:rsidRDefault="0089206E" w:rsidP="0089206E">
      <w:pPr>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color w:val="000000"/>
          <w:kern w:val="1"/>
          <w:sz w:val="24"/>
          <w:szCs w:val="24"/>
          <w:lang w:eastAsia="hi-IN" w:bidi="hi-IN"/>
        </w:rPr>
        <w:t xml:space="preserve">9. Nieprzestrzeganie przez Wykonawcę ww. zapisu będzie potraktowane jako nienależyte wykonanie umowy, pod rygorem naliczenia kar umownych określonych § 15 ust. 2 </w:t>
      </w:r>
      <w:proofErr w:type="spellStart"/>
      <w:r w:rsidRPr="00795A47">
        <w:rPr>
          <w:rFonts w:ascii="Arial" w:eastAsia="SimSun" w:hAnsi="Arial" w:cs="Arial"/>
          <w:color w:val="000000"/>
          <w:kern w:val="1"/>
          <w:sz w:val="24"/>
          <w:szCs w:val="24"/>
          <w:lang w:eastAsia="hi-IN" w:bidi="hi-IN"/>
        </w:rPr>
        <w:t>pkt</w:t>
      </w:r>
      <w:proofErr w:type="spellEnd"/>
      <w:r w:rsidRPr="00795A47">
        <w:rPr>
          <w:rFonts w:ascii="Arial" w:eastAsia="SimSun" w:hAnsi="Arial" w:cs="Arial"/>
          <w:color w:val="000000"/>
          <w:kern w:val="1"/>
          <w:sz w:val="24"/>
          <w:szCs w:val="24"/>
          <w:lang w:eastAsia="hi-IN" w:bidi="hi-IN"/>
        </w:rPr>
        <w:t xml:space="preserve"> 5 niniejszej umowy. </w:t>
      </w:r>
    </w:p>
    <w:p w:rsidR="0089206E" w:rsidRPr="00795A47" w:rsidRDefault="0089206E" w:rsidP="0089206E">
      <w:pPr>
        <w:numPr>
          <w:ilvl w:val="0"/>
          <w:numId w:val="16"/>
        </w:numPr>
        <w:tabs>
          <w:tab w:val="left" w:pos="35"/>
        </w:tabs>
        <w:suppressAutoHyphens/>
        <w:spacing w:after="0" w:line="100" w:lineRule="atLeast"/>
        <w:jc w:val="both"/>
        <w:rPr>
          <w:rFonts w:ascii="Arial" w:eastAsia="SimSun" w:hAnsi="Arial" w:cs="Arial"/>
          <w:bCs/>
          <w:kern w:val="1"/>
          <w:sz w:val="24"/>
          <w:szCs w:val="24"/>
          <w:lang w:eastAsia="hi-IN" w:bidi="hi-IN"/>
        </w:rPr>
      </w:pPr>
      <w:r w:rsidRPr="00795A47">
        <w:rPr>
          <w:rFonts w:ascii="Arial" w:eastAsia="SimSun" w:hAnsi="Arial" w:cs="Arial"/>
          <w:color w:val="000000"/>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89206E" w:rsidRPr="00795A47" w:rsidRDefault="0089206E" w:rsidP="0089206E">
      <w:pPr>
        <w:numPr>
          <w:ilvl w:val="0"/>
          <w:numId w:val="16"/>
        </w:numPr>
        <w:tabs>
          <w:tab w:val="left" w:pos="35"/>
        </w:tabs>
        <w:suppressAutoHyphens/>
        <w:spacing w:after="0" w:line="100" w:lineRule="atLeast"/>
        <w:jc w:val="both"/>
        <w:rPr>
          <w:rFonts w:ascii="Arial" w:eastAsia="SimSun" w:hAnsi="Arial" w:cs="Arial"/>
          <w:bCs/>
          <w:color w:val="000000"/>
          <w:kern w:val="1"/>
          <w:sz w:val="24"/>
          <w:szCs w:val="24"/>
          <w:lang w:eastAsia="hi-IN" w:bidi="hi-IN"/>
        </w:rPr>
      </w:pPr>
      <w:r w:rsidRPr="00795A47">
        <w:rPr>
          <w:rFonts w:ascii="Arial" w:eastAsia="SimSun" w:hAnsi="Arial" w:cs="Arial"/>
          <w:bCs/>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89206E" w:rsidRPr="00795A47" w:rsidRDefault="0089206E" w:rsidP="0089206E">
      <w:pPr>
        <w:numPr>
          <w:ilvl w:val="0"/>
          <w:numId w:val="16"/>
        </w:numPr>
        <w:tabs>
          <w:tab w:val="left" w:pos="35"/>
        </w:tabs>
        <w:suppressAutoHyphens/>
        <w:spacing w:after="0" w:line="100" w:lineRule="atLeast"/>
        <w:jc w:val="both"/>
        <w:rPr>
          <w:rFonts w:ascii="Arial" w:eastAsia="SimSun" w:hAnsi="Arial" w:cs="Arial"/>
          <w:color w:val="000000"/>
          <w:kern w:val="1"/>
          <w:sz w:val="24"/>
          <w:szCs w:val="24"/>
          <w:lang w:eastAsia="hi-IN" w:bidi="hi-IN"/>
        </w:rPr>
      </w:pPr>
      <w:r w:rsidRPr="00795A47">
        <w:rPr>
          <w:rFonts w:ascii="Arial" w:eastAsia="SimSun" w:hAnsi="Arial" w:cs="Arial"/>
          <w:bCs/>
          <w:color w:val="000000"/>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89206E" w:rsidRPr="00795A47" w:rsidRDefault="0089206E" w:rsidP="0089206E">
      <w:pPr>
        <w:numPr>
          <w:ilvl w:val="0"/>
          <w:numId w:val="16"/>
        </w:numPr>
        <w:tabs>
          <w:tab w:val="left" w:pos="35"/>
        </w:tabs>
        <w:suppressAutoHyphens/>
        <w:spacing w:after="0" w:line="100" w:lineRule="atLeast"/>
        <w:jc w:val="both"/>
        <w:rPr>
          <w:rFonts w:ascii="Arial" w:eastAsia="Times New Roman" w:hAnsi="Arial" w:cs="Arial"/>
          <w:b/>
          <w:i/>
          <w:color w:val="000000"/>
          <w:sz w:val="24"/>
          <w:szCs w:val="24"/>
          <w:lang w:eastAsia="ar-SA"/>
        </w:rPr>
      </w:pPr>
      <w:r w:rsidRPr="00795A47">
        <w:rPr>
          <w:rFonts w:ascii="Arial" w:eastAsia="SimSun" w:hAnsi="Arial" w:cs="Arial"/>
          <w:color w:val="000000"/>
          <w:kern w:val="1"/>
          <w:sz w:val="24"/>
          <w:szCs w:val="24"/>
          <w:lang w:eastAsia="hi-IN" w:bidi="hi-IN"/>
        </w:rPr>
        <w:t xml:space="preserve">Wykonawca jest zobowiązany do niezwłocznego informowania Zamawiającego o wszelkich zmianach w wykazie. Zmiany osób, o których mowa w </w:t>
      </w:r>
      <w:r w:rsidRPr="00795A47">
        <w:rPr>
          <w:rFonts w:ascii="Arial" w:eastAsia="SimSun" w:hAnsi="Arial" w:cs="Arial"/>
          <w:b/>
          <w:color w:val="000000"/>
          <w:kern w:val="1"/>
          <w:sz w:val="24"/>
          <w:szCs w:val="24"/>
          <w:lang w:eastAsia="hi-IN" w:bidi="hi-IN"/>
        </w:rPr>
        <w:t xml:space="preserve">załączniku nr 4 </w:t>
      </w:r>
      <w:r w:rsidRPr="00795A47">
        <w:rPr>
          <w:rFonts w:ascii="Arial" w:eastAsia="SimSun" w:hAnsi="Arial" w:cs="Arial"/>
          <w:color w:val="000000"/>
          <w:kern w:val="1"/>
          <w:sz w:val="24"/>
          <w:szCs w:val="24"/>
          <w:lang w:eastAsia="hi-IN" w:bidi="hi-IN"/>
        </w:rPr>
        <w:t xml:space="preserve">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t>
      </w:r>
      <w:r w:rsidRPr="00795A47">
        <w:rPr>
          <w:rFonts w:ascii="Arial" w:eastAsia="SimSun" w:hAnsi="Arial" w:cs="Arial"/>
          <w:color w:val="000000"/>
          <w:kern w:val="1"/>
          <w:sz w:val="24"/>
          <w:szCs w:val="24"/>
          <w:lang w:eastAsia="hi-IN" w:bidi="hi-IN"/>
        </w:rPr>
        <w:lastRenderedPageBreak/>
        <w:t>wyższa od kwalifikacji zawodowych lub formy zatrudnienia wymaganych przez Zamawiającego.</w:t>
      </w:r>
    </w:p>
    <w:p w:rsidR="0089206E" w:rsidRPr="00795A47" w:rsidRDefault="0089206E" w:rsidP="0089206E">
      <w:pPr>
        <w:suppressAutoHyphens/>
        <w:spacing w:after="0" w:line="100" w:lineRule="atLeast"/>
        <w:jc w:val="both"/>
        <w:rPr>
          <w:rFonts w:ascii="Arial" w:eastAsia="Times New Roman" w:hAnsi="Arial" w:cs="Arial"/>
          <w:b/>
          <w:i/>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3. Okres wykonania. </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Rozpoczęcie Robót nastąpi w terminie 5 dni od daty przekazania Terenu Budowy z zachowaniem przepisów art. 41 prawa budowlanego. Teren Budowy zostanie przekazany Wykonawcy przez Zamawiającego w terminie 5 dni od daty zawarcia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Zakończenie Projektu nastąpi w terminie</w:t>
      </w:r>
      <w:r w:rsidR="00045ACC">
        <w:rPr>
          <w:rFonts w:ascii="Arial" w:eastAsia="Times New Roman" w:hAnsi="Arial" w:cs="Arial"/>
          <w:color w:val="000000"/>
          <w:sz w:val="24"/>
          <w:szCs w:val="24"/>
          <w:lang w:eastAsia="ar-SA"/>
        </w:rPr>
        <w:t xml:space="preserve"> do ………….. </w:t>
      </w:r>
      <w:r w:rsidRPr="00795A47">
        <w:rPr>
          <w:rFonts w:ascii="Arial" w:eastAsia="Times New Roman" w:hAnsi="Arial" w:cs="Arial"/>
          <w:color w:val="000000"/>
          <w:sz w:val="24"/>
          <w:szCs w:val="24"/>
          <w:lang w:eastAsia="ar-SA"/>
        </w:rPr>
        <w: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4. Wynagrodzenie.</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Za zgodne z Umową wykonanie Projektu Zamawiający zapłaci Wykonawcy wynagrodzenie ryczałtowe określone w formularzu oferty, stanowiącym </w:t>
      </w:r>
      <w:r w:rsidRPr="00795A47">
        <w:rPr>
          <w:rFonts w:ascii="Arial" w:eastAsia="Times New Roman" w:hAnsi="Arial" w:cs="Arial"/>
          <w:b/>
          <w:bCs/>
          <w:color w:val="000000"/>
          <w:sz w:val="24"/>
          <w:szCs w:val="24"/>
          <w:lang w:eastAsia="ar-SA"/>
        </w:rPr>
        <w:t xml:space="preserve">Załącznik Nr 3 </w:t>
      </w:r>
      <w:r w:rsidRPr="00795A47">
        <w:rPr>
          <w:rFonts w:ascii="Arial" w:eastAsia="Times New Roman" w:hAnsi="Arial" w:cs="Arial"/>
          <w:color w:val="000000"/>
          <w:sz w:val="24"/>
          <w:szCs w:val="24"/>
          <w:lang w:eastAsia="ar-SA"/>
        </w:rPr>
        <w:t>do niniejszej Umowy, które wynosi:</w:t>
      </w:r>
    </w:p>
    <w:p w:rsidR="0089206E" w:rsidRPr="00795A47" w:rsidRDefault="0089206E" w:rsidP="0089206E">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cena brutto (wraz z podatkiem VAT) w wysokości: ……………… zł</w:t>
      </w:r>
    </w:p>
    <w:p w:rsidR="0089206E" w:rsidRPr="00795A47" w:rsidRDefault="0089206E" w:rsidP="0089206E">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(słownie: ………………………….złotych), w tym obowiązujący podatek VAT w wysokości wynikającej z przepisów obowiązujących w dacie powstania obowiązku podatkowego.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uzyskanie pozwoleń, uzgodnień, opinii, certyfikatów, ekspertyz,</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uzyskanie pozwoleń na wejście i/lub zajęcie terenu nie stanowiącego pasa drogowego drogi powiatowej,</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koszty transportu, magazynowania i składowania materiałów oraz sprzętu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koszty związane z zużyciem mediów do celów budowy, zaplecza, prób i odbiorów,</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koszty opracowania, wdrożenia i utrzymania przez cały okres wykonywania przedmiotu niniejszej Umowy czasowej organizacji ruchu,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koszty dokumentacji powykonawczej,</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wykonanie wszelkich prac związanych z ochroną przed rozprzestrzenianiem hałasu, zawilgocenia, wody gruntowej i opadowej, itp.,</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prowadzenie prac w niesprzyjających warunkach atmosferycznych,</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przeprowadzenie wszelkich wymaganych przez obowiązujące przepisy i Dokumentację Wykonawczą Projektu prób, testów, badań.</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lastRenderedPageBreak/>
        <w:t>3. Wynagrodzenie obejmuje również wszystkie nakłady Wykonawcy niezbędne do prawidłowego wykonania Robót, w szczególności wynikające z sezonowych warunków pogodowych.</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xml:space="preserve">§ 5. Dokumentacja powykonawcza. </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Dokumentacja powykonawcza – operat kolaudacyjny przygotowany przez Wykonawcę powinien dokumentować stan faktyczny wykonania Robót i zawierać:</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projekty budowlane z naniesionymi zmianami nie wymagającymi korekty pozwolenia na budowę,</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geodezyjną inwentaryzację powykonawczą wraz z wszelkimi operatami pomiarowymi oraz informacją geodety, o której mowa w art. 57 ust. 1 </w:t>
      </w:r>
      <w:proofErr w:type="spellStart"/>
      <w:r w:rsidRPr="00795A47">
        <w:rPr>
          <w:rFonts w:ascii="Arial" w:eastAsia="Times New Roman" w:hAnsi="Arial" w:cs="Arial"/>
          <w:color w:val="000000"/>
          <w:sz w:val="24"/>
          <w:szCs w:val="24"/>
          <w:lang w:eastAsia="ar-SA"/>
        </w:rPr>
        <w:t>pkt</w:t>
      </w:r>
      <w:proofErr w:type="spellEnd"/>
      <w:r w:rsidRPr="00795A47">
        <w:rPr>
          <w:rFonts w:ascii="Arial" w:eastAsia="Times New Roman" w:hAnsi="Arial" w:cs="Arial"/>
          <w:color w:val="000000"/>
          <w:sz w:val="24"/>
          <w:szCs w:val="24"/>
          <w:lang w:eastAsia="ar-SA"/>
        </w:rPr>
        <w:t xml:space="preserve"> 5 prawa budowlanego,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protokoły pomiarów, badań i sprawdzeń wykonanych w trakcie realizacji robót jak i po ich zakończeniu,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wszelkie inne dokumenty niezbędne do uzyskania uprawomocnionego pozwolenia na użytkowanie lub dokonania zawiadomienia o zakończeniu budowy,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Dziennik budowy (w przypadku robót objętych pozwoleniem na budowę),</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protokoły z częściowych odbiorów robót,</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protokoły odbioru robót branżowych spisanych z przedstawicielami właściwych zarządców sieci,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kopię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kopię zatwierdzonego projektu czasowej organizacji ruchu.</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Dokumentacja powykonawcza powinna zostać przekazana w wersji papierowej           (2 egzemplarze)</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Dokumentację powykonawczą należy przekazać Zamawiającemu do sprawdzenia na co najmniej 3 dni przed terminem Odbioru Końcowego.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6. Obowiązki Wykonawcy.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jest zobligowany do wykonywania wszelkich obowiązków wynikających z niniejszej Umowy w dobrej wierze i przy dochowaniu należytej staranności.</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zobowiązuje się powierzać wykonywanie czynności w ramach wykonywania i kontroli Robót wyłącznie osobom, które posiadają odpowiednie uprawnienia do wykonywania takich czynności.</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ustanowi kierownika budowy w rozumieniu prawa budowlanego. Funkcję kierownika budowy sprawować będzie ……………., posiadający uprawnienia budowlane bez ograniczeń nr………. w specjalności drogowej.</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dostarczy Zamawiającemu: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1) w terminie dwóch (2) dni od daty zawarcia niniejszej Umowy oświadczenie kierownika budowy o podjęciu obowiązków,</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 terminie siedmiu (7) dni od daty zawarcia niniejszej Umowy Program Zapewnienia Jakości oraz harmonogram realizacji robót,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na każde żądanie Zamawiającego w terminie dwóch (2) dni sporządzi i przedstawi  harmonogram postępu i zaawansowania robót.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Wykonawca jest zobowiązany do wykonania wszystkich ciążących na nim obowiązków, które wynikają z prawa budowlanego i innych przepisów obowiązującego w Polsce prawa.</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nie będące w utrzymaniu Zamawiającego, Wykonawca każdorazowo uzgodni możliwość takiego przejazdu z właściwym zarządcą drogi.</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12. W szczególności podczas wykonywania Robót i usuwania wad Wykonawca powinien:</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zwracać uwagę na bezpieczeństwo osób przebywających na Terenie Budowy oraz utrzymywać Teren Budowy i Roboty w odpowiednim porządku tak, aby uniknąć niebezpieczeństwa dla tych osób,</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w:t>
      </w:r>
      <w:r w:rsidRPr="00795A47">
        <w:rPr>
          <w:rFonts w:ascii="Arial" w:eastAsia="Times New Roman" w:hAnsi="Arial" w:cs="Arial"/>
          <w:color w:val="000000"/>
          <w:sz w:val="24"/>
          <w:szCs w:val="24"/>
          <w:lang w:eastAsia="ar-SA"/>
        </w:rPr>
        <w:lastRenderedPageBreak/>
        <w:t>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rsidR="0089206E" w:rsidRPr="00795A47" w:rsidRDefault="0089206E" w:rsidP="0089206E">
      <w:pPr>
        <w:widowControl w:val="0"/>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nazwę, adres Podwykonawcy, imię i nazwisko osoby upoważnionej do reprezentowania, </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przedmiot umowy z dokładnym podaniem zakresu i wielkości, </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wysokość wynagrodzenia Podwykonawcy, </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termin wykonania,</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warunki płatności – termin płatności – 10 dni od daty dostarczenia faktury przez Podwykonawcę,</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w:t>
      </w:r>
      <w:r w:rsidRPr="00795A47">
        <w:rPr>
          <w:rFonts w:ascii="Arial" w:eastAsia="Calibri" w:hAnsi="Arial" w:cs="Arial"/>
          <w:bCs/>
          <w:i/>
          <w:color w:val="000000"/>
          <w:sz w:val="24"/>
          <w:szCs w:val="24"/>
          <w:lang w:eastAsia="ar-SA"/>
        </w:rPr>
        <w:t xml:space="preserve"> </w:t>
      </w:r>
      <w:r w:rsidRPr="00795A47">
        <w:rPr>
          <w:rFonts w:ascii="Arial" w:eastAsia="Calibri" w:hAnsi="Arial" w:cs="Arial"/>
          <w:bCs/>
          <w:color w:val="000000"/>
          <w:sz w:val="24"/>
          <w:szCs w:val="24"/>
          <w:lang w:eastAsia="ar-SA"/>
        </w:rPr>
        <w:t>Podwykonawca nie może dokonać cesji wierzytelności bez pisemnej zgody Zamawiającego,</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stwierdzenie, że Zamawiający ma prawo bezpośredniego zapytania Podwykonawcy o płatności, bez zgody Wykonawcy,</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zobowiązanie Podwykonawcy do pisemnego powiadamiania Zamawiającego o fakturach składanych do Wykonawcy, w terminie 2 dni od daty ich wystawienia,</w:t>
      </w:r>
    </w:p>
    <w:p w:rsidR="0089206E" w:rsidRPr="00795A47" w:rsidRDefault="0089206E" w:rsidP="0089206E">
      <w:pPr>
        <w:widowControl w:val="0"/>
        <w:numPr>
          <w:ilvl w:val="0"/>
          <w:numId w:val="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89206E" w:rsidRPr="00795A47" w:rsidRDefault="0089206E" w:rsidP="0089206E">
      <w:pPr>
        <w:widowControl w:val="0"/>
        <w:numPr>
          <w:ilvl w:val="0"/>
          <w:numId w:val="2"/>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imię i nazwisko, numer telefonu osoby upoważnionej z ramienia podwykonawcy do udzielania i przekazywania wszelkich </w:t>
      </w:r>
      <w:proofErr w:type="spellStart"/>
      <w:r w:rsidRPr="00795A47">
        <w:rPr>
          <w:rFonts w:ascii="Arial" w:eastAsia="Calibri" w:hAnsi="Arial" w:cs="Arial"/>
          <w:color w:val="000000"/>
          <w:sz w:val="24"/>
          <w:szCs w:val="24"/>
          <w:lang w:eastAsia="ar-SA"/>
        </w:rPr>
        <w:t>informcji</w:t>
      </w:r>
      <w:proofErr w:type="spellEnd"/>
      <w:r w:rsidRPr="00795A47">
        <w:rPr>
          <w:rFonts w:ascii="Arial" w:eastAsia="Calibri" w:hAnsi="Arial" w:cs="Arial"/>
          <w:color w:val="000000"/>
          <w:sz w:val="24"/>
          <w:szCs w:val="24"/>
          <w:lang w:eastAsia="ar-SA"/>
        </w:rPr>
        <w:t xml:space="preserve"> dotyczących realizowanego zakresu robót.</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14. Ponadto Wykonawca w ramach Wynagrodzenia jest zobowiązany do: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przejęcia Terenu Budowy od Zamawiającego w określonym w niniejszej Umowie terminie,</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89206E" w:rsidRPr="00795A47" w:rsidRDefault="0089206E" w:rsidP="0089206E">
      <w:pPr>
        <w:suppressAutoHyphens/>
        <w:spacing w:after="0" w:line="100" w:lineRule="atLeast"/>
        <w:jc w:val="both"/>
        <w:rPr>
          <w:rFonts w:ascii="Arial" w:eastAsia="Times New Roman" w:hAnsi="Arial" w:cs="Arial"/>
          <w:b/>
          <w:bCs/>
          <w:color w:val="0D0D0D"/>
          <w:sz w:val="24"/>
          <w:szCs w:val="24"/>
          <w:lang w:eastAsia="ar-SA"/>
        </w:rPr>
      </w:pPr>
      <w:r w:rsidRPr="00795A47">
        <w:rPr>
          <w:rFonts w:ascii="Arial" w:eastAsia="Times New Roman" w:hAnsi="Arial" w:cs="Arial"/>
          <w:color w:val="0D0D0D"/>
          <w:sz w:val="24"/>
          <w:szCs w:val="24"/>
          <w:lang w:eastAsia="ar-SA"/>
        </w:rPr>
        <w:t xml:space="preserve">15. W związku z realizacją robót objętych umową oraz w ramach Wynagrodzenia Wykonawca zobowiązany będzie do wspólnego koordynowania prowadzonych przez siebie robót z robotami prowadzonymi przez innych Wykonawców wyłonionych na podstawie tego samego postępowania o zamówienie Publiczne tj. ZP-4/2017. Ponadto zobowiązany będzie do takiego organizowania prac by umożliwić wykonanie robót branżowych związanych z budową odcinków kanalizacji sanitarnej </w:t>
      </w:r>
      <w:r w:rsidRPr="00795A47">
        <w:rPr>
          <w:rFonts w:ascii="Arial" w:eastAsia="Times New Roman" w:hAnsi="Arial" w:cs="Arial"/>
          <w:color w:val="0D0D0D"/>
          <w:sz w:val="24"/>
          <w:szCs w:val="24"/>
          <w:lang w:eastAsia="ar-SA"/>
        </w:rPr>
        <w:lastRenderedPageBreak/>
        <w:t>oraz wodociągu  i przyłączy realizowanych na zlecenie Gminy Izabelin i Stare Babice oraz ich jednostek organizacyjnych.</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Calibri" w:eastAsia="SimSun" w:hAnsi="Calibri" w:cs="font316"/>
          <w:color w:val="000000"/>
          <w:lang w:eastAsia="ar-SA"/>
        </w:rPr>
      </w:pPr>
    </w:p>
    <w:p w:rsidR="0089206E" w:rsidRPr="00795A47" w:rsidRDefault="0089206E" w:rsidP="0089206E">
      <w:pPr>
        <w:suppressAutoHyphens/>
        <w:spacing w:after="0" w:line="100" w:lineRule="atLeast"/>
        <w:jc w:val="center"/>
        <w:rPr>
          <w:rFonts w:ascii="Calibri" w:eastAsia="SimSun" w:hAnsi="Calibri" w:cs="font316"/>
          <w:color w:val="000000"/>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7. Obowiązki Zamawiającego.</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Do obowiązków Zamawiającego należy: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przekazanie Terenu Budowy,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dostarczenie Dokumentacji Wykonawczej Projektu,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zapewnienie osoby koordynującej realizację robót a w razie konieczności nadzoru inwestorskiego i autorskiego Projektanta,</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zapłata należnego Wykonawcy Wynagrodzenia w terminach i na warunkach określonych w niniejszej Umowie,</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przystąpienie i dokonanie w wymaganych niniejszą Umową terminach Odbiorów Częściowych i Odbioru Końcowego.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przejęcie przedmiotu umowy od Wykonawcy po podpisaniu protokołu Odbioru Końcowego.</w:t>
      </w:r>
    </w:p>
    <w:p w:rsidR="0089206E" w:rsidRPr="00795A47" w:rsidRDefault="0089206E" w:rsidP="0089206E">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8) Dostarczenie Wykonawcy projektu czasowej organizacji ruchu.</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8. Przedstawiciele Stron.</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Przedstawicielami Wykonawcy są:</w:t>
      </w:r>
    </w:p>
    <w:p w:rsidR="0089206E" w:rsidRPr="00795A47" w:rsidRDefault="0089206E" w:rsidP="0089206E">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89206E" w:rsidRPr="00795A47" w:rsidRDefault="0089206E" w:rsidP="0089206E">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Pan …………….., tel. ………………</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Przedstawicielem Zamawiającego jest:</w:t>
      </w:r>
    </w:p>
    <w:p w:rsidR="0089206E" w:rsidRPr="00795A47" w:rsidRDefault="0089206E" w:rsidP="0089206E">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Pan …………………., tel.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Zamawiający oraz jego przedstawiciele będą mieli zapewniony nieograniczony dostęp do Terenu Budowy oraz Dziennika budowy.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Projektant będzie pełnił rolę projektanta zgodnie z wymaganiami prawa budowlanego, a także będzie w szczególności wykonywał następujące funkcje:</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 przypadku wystąpienia konieczności nadzór autorski w stosunku do projektu budowlanego i wykonawczego,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zatwierdzanie do realizacji rysunków roboczych oraz dokumentacji warsztatowej,</w:t>
      </w:r>
    </w:p>
    <w:p w:rsidR="0089206E" w:rsidRPr="00795A47" w:rsidRDefault="0089206E" w:rsidP="0089206E">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opiniowanie pod względem technicznym ewentualnych robót zamiennych i dodatkowych.</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9. Materiały, Urządzenia i Wyposażenie.</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numPr>
          <w:ilvl w:val="0"/>
          <w:numId w:val="17"/>
        </w:num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89206E" w:rsidRPr="00795A47" w:rsidRDefault="0089206E" w:rsidP="0089206E">
      <w:pPr>
        <w:numPr>
          <w:ilvl w:val="0"/>
          <w:numId w:val="17"/>
        </w:num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Wymóg wskazany w ust. 1 dotyczy to także technologii stosowanych przez Wykonawcę.</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lastRenderedPageBreak/>
        <w:t>§ 10. Zmiana zakresu Robót.</w:t>
      </w:r>
    </w:p>
    <w:p w:rsidR="0089206E" w:rsidRPr="00795A47" w:rsidRDefault="0089206E" w:rsidP="0089206E">
      <w:pPr>
        <w:suppressAutoHyphens/>
        <w:spacing w:after="0" w:line="100" w:lineRule="atLeast"/>
        <w:jc w:val="center"/>
        <w:rPr>
          <w:rFonts w:ascii="Arial" w:eastAsia="Times New Roman" w:hAnsi="Arial" w:cs="Arial"/>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Na każde żądanie Zamawiającego Wykonawca w terminie 7 dni od pisemnego zapytania ma obowiązek przedłożenia wyceny robót dodatkowych.</w:t>
      </w:r>
      <w:r w:rsidR="00045ACC">
        <w:rPr>
          <w:rFonts w:ascii="Arial" w:eastAsia="Times New Roman" w:hAnsi="Arial" w:cs="Arial"/>
          <w:color w:val="000000"/>
          <w:sz w:val="24"/>
          <w:szCs w:val="24"/>
          <w:lang w:eastAsia="ar-SA"/>
        </w:rPr>
        <w:t xml:space="preserve"> </w:t>
      </w:r>
      <w:r w:rsidR="00045ACC" w:rsidRPr="007D08BF">
        <w:rPr>
          <w:rFonts w:ascii="Arial" w:eastAsia="Times New Roman" w:hAnsi="Arial" w:cs="Arial"/>
          <w:color w:val="000000"/>
          <w:sz w:val="24"/>
          <w:szCs w:val="24"/>
          <w:lang w:eastAsia="ar-SA"/>
        </w:rPr>
        <w:t>Roboty dodatkowe wyceniane będą na podstawie cen jednostkowych zawartych w kosztorysie ofertowym oraz ilości określonych w przedmiarze robót przekazanym przez zamawiającego lub z nim uzgodnionym. W przypadku konieczności wykonania robót dodatkowych nieujętych w kosztorysie ofertowym ceny jednostkowe zostaną wycenione przez kalkulację szczegółową z wykorzystaniem katalogów KNR lub innych zaakceptowanych przez Zamawiającego oraz średnich</w:t>
      </w:r>
      <w:r w:rsidR="00B06EB8" w:rsidRPr="007D08BF">
        <w:rPr>
          <w:rFonts w:ascii="Arial" w:eastAsia="Times New Roman" w:hAnsi="Arial" w:cs="Arial"/>
          <w:color w:val="000000"/>
          <w:sz w:val="24"/>
          <w:szCs w:val="24"/>
          <w:lang w:eastAsia="ar-SA"/>
        </w:rPr>
        <w:t xml:space="preserve"> cen  </w:t>
      </w:r>
      <w:proofErr w:type="spellStart"/>
      <w:r w:rsidR="00B06EB8" w:rsidRPr="007D08BF">
        <w:rPr>
          <w:rFonts w:ascii="Arial" w:eastAsia="Times New Roman" w:hAnsi="Arial" w:cs="Arial"/>
          <w:color w:val="000000"/>
          <w:sz w:val="24"/>
          <w:szCs w:val="24"/>
          <w:lang w:eastAsia="ar-SA"/>
        </w:rPr>
        <w:t>ogólniedostępnych</w:t>
      </w:r>
      <w:proofErr w:type="spellEnd"/>
      <w:r w:rsidR="00B06EB8" w:rsidRPr="007D08BF">
        <w:rPr>
          <w:rFonts w:ascii="Arial" w:eastAsia="Times New Roman" w:hAnsi="Arial" w:cs="Arial"/>
          <w:color w:val="000000"/>
          <w:sz w:val="24"/>
          <w:szCs w:val="24"/>
          <w:lang w:eastAsia="ar-SA"/>
        </w:rPr>
        <w:t xml:space="preserve"> cenników RMS. Po zaakceptowaniu przez </w:t>
      </w:r>
      <w:proofErr w:type="spellStart"/>
      <w:r w:rsidR="00B06EB8" w:rsidRPr="007D08BF">
        <w:rPr>
          <w:rFonts w:ascii="Arial" w:eastAsia="Times New Roman" w:hAnsi="Arial" w:cs="Arial"/>
          <w:color w:val="000000"/>
          <w:sz w:val="24"/>
          <w:szCs w:val="24"/>
          <w:lang w:eastAsia="ar-SA"/>
        </w:rPr>
        <w:t>Zamwiającego</w:t>
      </w:r>
      <w:proofErr w:type="spellEnd"/>
      <w:r w:rsidR="00B06EB8" w:rsidRPr="007D08BF">
        <w:rPr>
          <w:rFonts w:ascii="Arial" w:eastAsia="Times New Roman" w:hAnsi="Arial" w:cs="Arial"/>
          <w:color w:val="000000"/>
          <w:sz w:val="24"/>
          <w:szCs w:val="24"/>
          <w:lang w:eastAsia="ar-SA"/>
        </w:rPr>
        <w:t xml:space="preserve"> oferty Wykonawcy zostanie przygotowany aneks do umowy. Maksymalna wartość robót dodatkowych może wynosić 15 % wartości zamówienia podstawowego.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w:t>
      </w:r>
      <w:r w:rsidRPr="00795A47">
        <w:rPr>
          <w:rFonts w:ascii="Arial" w:eastAsia="SimSun" w:hAnsi="Arial" w:cs="Arial"/>
          <w:color w:val="000000"/>
          <w:lang w:eastAsia="ar-SA"/>
        </w:rPr>
        <w:t xml:space="preserve"> </w:t>
      </w:r>
      <w:r w:rsidRPr="00795A47">
        <w:rPr>
          <w:rFonts w:ascii="Arial" w:eastAsia="Times New Roman" w:hAnsi="Arial" w:cs="Arial"/>
          <w:color w:val="000000"/>
          <w:sz w:val="24"/>
          <w:szCs w:val="24"/>
          <w:lang w:eastAsia="ar-SA"/>
        </w:rPr>
        <w:t>Roboty budowlane nie objęte niniejszą Umową, w szczególności nie ujęte 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r w:rsidR="00B06EB8">
        <w:rPr>
          <w:rFonts w:ascii="Arial" w:eastAsia="Times New Roman" w:hAnsi="Arial" w:cs="Arial"/>
          <w:color w:val="000000"/>
          <w:sz w:val="24"/>
          <w:szCs w:val="24"/>
          <w:lang w:eastAsia="ar-SA"/>
        </w:rPr>
        <w:t xml:space="preserve">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11. Warunki płatności.</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w następujący sposób:</w:t>
      </w:r>
    </w:p>
    <w:p w:rsidR="0089206E" w:rsidRPr="00795A47" w:rsidRDefault="0089206E" w:rsidP="0089206E">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będzie realizował płatności fakturami częściowymi do wysokości 90 % wynagrodzenia umownego,</w:t>
      </w:r>
    </w:p>
    <w:p w:rsidR="0089206E" w:rsidRPr="00795A47" w:rsidRDefault="0089206E" w:rsidP="0089206E">
      <w:pPr>
        <w:numPr>
          <w:ilvl w:val="0"/>
          <w:numId w:val="7"/>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pozostałe 10 % wynagrodzenia umownego po podpisaniu protokołu odbioru końcowego wykonanych robót, określonych w § 2 niniejszej umowy, </w:t>
      </w:r>
      <w:r w:rsidRPr="00795A47">
        <w:rPr>
          <w:rFonts w:ascii="Arial" w:eastAsia="Calibri" w:hAnsi="Arial" w:cs="Arial"/>
          <w:color w:val="000000"/>
          <w:sz w:val="24"/>
          <w:szCs w:val="24"/>
          <w:lang w:eastAsia="ar-SA"/>
        </w:rPr>
        <w:lastRenderedPageBreak/>
        <w:t>podpisanego przez upoważnionych przedstawicieli Wykonawcy i Zamawiającego.</w:t>
      </w:r>
    </w:p>
    <w:p w:rsidR="0089206E" w:rsidRPr="00795A47" w:rsidRDefault="0089206E" w:rsidP="0089206E">
      <w:pPr>
        <w:numPr>
          <w:ilvl w:val="0"/>
          <w:numId w:val="6"/>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Rozliczenia finansowe za wykonane roboty będą się odbywały na podstawie:</w:t>
      </w:r>
    </w:p>
    <w:p w:rsidR="0089206E" w:rsidRPr="00795A47" w:rsidRDefault="0089206E" w:rsidP="0089206E">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89206E" w:rsidRPr="00795A47" w:rsidRDefault="0089206E" w:rsidP="0089206E">
      <w:pPr>
        <w:numPr>
          <w:ilvl w:val="0"/>
          <w:numId w:val="8"/>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faktury końcowej Wykonawcy wystawionej po zakończeniu robót i protokolarnym ich odebraniu przez komisję odbioru końcowego (z zastrzeżeniem ust. 3)</w:t>
      </w:r>
    </w:p>
    <w:p w:rsidR="0089206E" w:rsidRPr="00795A47" w:rsidRDefault="0089206E" w:rsidP="0089206E">
      <w:pPr>
        <w:numPr>
          <w:ilvl w:val="0"/>
          <w:numId w:val="9"/>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795A47">
        <w:rPr>
          <w:rFonts w:ascii="Arial" w:eastAsia="Calibri" w:hAnsi="Arial" w:cs="Arial"/>
          <w:b/>
          <w:color w:val="000000"/>
          <w:sz w:val="24"/>
          <w:szCs w:val="24"/>
          <w:lang w:eastAsia="ar-SA"/>
        </w:rPr>
        <w:t xml:space="preserve">załącznik nr 9 </w:t>
      </w:r>
      <w:r w:rsidRPr="00795A47">
        <w:rPr>
          <w:rFonts w:ascii="Arial" w:eastAsia="Calibri" w:hAnsi="Arial" w:cs="Arial"/>
          <w:color w:val="000000"/>
          <w:sz w:val="24"/>
          <w:szCs w:val="24"/>
          <w:lang w:eastAsia="ar-SA"/>
        </w:rPr>
        <w:t>do niniejszej umowy.</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Termin zapłaty wynagrodzenia podwykonawcy lub dalszemu podwykonawcy przewidziany w umowie o podwykonawstwo nie może być dłuższy niż 10 dni od dnia doręczenia Wykonawcy, podwykonawcy lub dalszemu podwykonawcy faktury lub rachunku potwierdzonych przez inspektora nadzoru, potwierdzających wykonanie zleconej podwykonawcy lub dalszemu podwykonawcy roboty budowlanej.</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w:t>
      </w:r>
      <w:r w:rsidRPr="00795A47">
        <w:rPr>
          <w:rFonts w:ascii="Arial" w:eastAsia="Calibri" w:hAnsi="Arial" w:cs="Arial"/>
          <w:color w:val="000000"/>
          <w:sz w:val="24"/>
          <w:szCs w:val="24"/>
          <w:lang w:eastAsia="ar-SA"/>
        </w:rPr>
        <w:lastRenderedPageBreak/>
        <w:t>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89206E" w:rsidRPr="00795A47" w:rsidRDefault="0089206E" w:rsidP="0089206E">
      <w:pPr>
        <w:numPr>
          <w:ilvl w:val="0"/>
          <w:numId w:val="10"/>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przypadku zgłoszenia uwag, o których mowa w ust. 9, w terminie wskazanym przez Zamawiającego, Zamawiający może: </w:t>
      </w:r>
    </w:p>
    <w:p w:rsidR="0089206E" w:rsidRPr="00795A47" w:rsidRDefault="0089206E" w:rsidP="0089206E">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nie dokonać bezpośredniej zapłaty wynagrodzenia podwykonawcy lub dalszemu podwykonawcy, jeżeli Wykonawca wykaże niezasadność takiej zapłaty, albo</w:t>
      </w:r>
    </w:p>
    <w:p w:rsidR="0089206E" w:rsidRPr="00795A47" w:rsidRDefault="0089206E" w:rsidP="0089206E">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89206E" w:rsidRPr="00795A47" w:rsidRDefault="0089206E" w:rsidP="0089206E">
      <w:pPr>
        <w:numPr>
          <w:ilvl w:val="0"/>
          <w:numId w:val="11"/>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dokonać bezpośredniej zapłaty wynagrodzenia podwykonawcy lub dalszemu podwykonawcy, jeżeli podwykonawca lub dalszy podwykonawca wykaże zasadność takiej zapłaty.</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dokonania bezpośredniej zapłaty podwykonawcy lub dalszemu podwykonawcy, o której mowa w ust. 8, Zamawiający potrąca kwotę wypłaconego wynagrodzenia z wynagrodzenia należnego Wykonawcy.</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Zapłata faktury nastąpi w drodze przelewu bankowego z konta Zamawiającego na konto Wykonawcy wskazane w fakturze.</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faktura będzie zawierać błędy, Zamawiający zwróci fakturę Wykonawcy bez księgowania.</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datę zapłaty uznaje się datę obciążenia rachunku bankowego Zamawiającego.</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postanawiają, że w przypadku opóźnienia w zapłacie należności pieniężnych przysługują im odsetki w wysokości ustawowej.</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Zamawiający nie wyraża zgody na wystawianie faktur w formie elektronicznej.</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Rozliczenie za niewykonaną część zamówienia zostanie wyliczone na podstawie protokołu robót zaniechanych, zatwierdzonego przez obie strony umowy..</w:t>
      </w:r>
    </w:p>
    <w:p w:rsidR="0089206E" w:rsidRPr="00795A47" w:rsidRDefault="0089206E" w:rsidP="0089206E">
      <w:pPr>
        <w:numPr>
          <w:ilvl w:val="0"/>
          <w:numId w:val="12"/>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89206E" w:rsidRPr="00795A47" w:rsidRDefault="0089206E" w:rsidP="0089206E">
      <w:pPr>
        <w:numPr>
          <w:ilvl w:val="0"/>
          <w:numId w:val="12"/>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Wykonawca bez pisemnej zgody Zamawiającego nie może przenieść wierzytelności wynikających z tej umowy na osobę trzecią ani dokonywać potrąceń.</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12. Odbiory Robót zanikających i ulegających zakryciu.</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13. Odbiór Końcowy.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O ile warunki wymienione w ust. 1 zostaną spełnione wpis do dziennika budowy zostanie potwierdzony przez upoważnionego przedstawiciela Zamawiającego lub inspektora nadzoru w terminie 2 dni od dnia wpisu w dzienniku budowy.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terminie 7 dni od dnia dokonania powiadomienia i przekazania kompletnego operatu kolaudacyjnego, o którym mowa w ust.3, Zamawiający powoła komisję i wyznaczy termin Odbioru Końcowego.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w:t>
      </w:r>
      <w:r w:rsidRPr="00795A47">
        <w:rPr>
          <w:rFonts w:ascii="Arial" w:eastAsia="Times New Roman" w:hAnsi="Arial" w:cs="Arial"/>
          <w:color w:val="000000"/>
          <w:sz w:val="24"/>
          <w:szCs w:val="24"/>
          <w:lang w:eastAsia="ar-SA"/>
        </w:rPr>
        <w:lastRenderedPageBreak/>
        <w:t>ust. 7 protokół Odbioru Końcowego zostanie sporządzony w terminie 3 dni od dnia stwierdzenia braku takich wad.</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ind w:left="284" w:hanging="284"/>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14. Zabezpieczenie Należytego Wykonania Umowy.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Wykonawca wnosi zabezpieczenie należytego wykonania Umowy w wysokości 10 % Wynagrodzenia, o którym mowa w § 4 ust. 1 niniejszej Umowy, co stanowi kwotę: </w:t>
      </w:r>
    </w:p>
    <w:p w:rsidR="0089206E" w:rsidRPr="00795A47" w:rsidRDefault="0089206E" w:rsidP="0089206E">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(słownie: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Zabezpieczenie zostaje wniesione w formie przewidzianej w art. 148 ust. 1 ustawy Prawo zamówień publicznych. Dokument wniesienia zabezpieczenia należytego wykonania Umowy stanowi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do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Zabezpieczenie służy do pokrycia roszczeń Zamawiającego z tytułu niewykonania lub nienależytego wykonania Robót.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w trakcie realizacji niniejszej Umowy może wystąpić o dokonanie zmiany formy zabezpieczenia przewidzianych w art. 148 ust. 1 ustawy Prawo zamówień publicznych.</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Zabezpieczenie zostanie pomniejszone o kwotę ewentualnych należności, które Zamawiający pobrał z tytułu złej realizacji zobowiązań Wykonawcy w okresie rękojmi.</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15. Kary umowne.</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zapłaci Zamawiającemu kary umowne naliczone w następujących przypadkach i wysokości: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zwłokę w rozpoczęciu Robót – w wysokości 0,5 % Wynagrodzenia, o którym mowa w § 4 ust. 1 niniejszej Umowy za każdy dzień zwłoki w przekroczeniu terminu określonego w § 3 ust. 1 niniejszej Umowy, jednak nie więcej niż 30 % Wynagrodzenia, o którym mowa w § 4 ust. 1 niniejszej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odstąpienie od Umowy przez Zamawiającego z przyczyn leżących po stronie Wykonawcy – w wysokości 20 % Wynagrodzenia, o którym mowa w § 4 ust. 1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Wykonawca zapłaci Zamawiającemu kary umowne o określonej wysokości w następujących przypadkach:</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opóźnienie w realizowaniu przez Wykonawcę terminów określonych w § 3 ust. 2 niniejszej Umowy – w wysokości 0,3 % Wynagrodzenia, o którym mowa w § 4 ust. 1 niniejszej Umowy za każdy dzień opóźnienia przez pierwsze 30 dni i 1,5 % Wynagrodzenia, o którym mowa w § 4 ust. 1 niniejszej Umowy za każdy kolejny dzień opóźnienia,</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za zwłokę w usunięciu wad stwierdzonych przy odbiorach – w wysokości 0,1 % Wynagrodzenia, o którym mowa w § 4 ust. 1 niniejszej Umowy za każdy dzień opóźnienia, potwierdzony przez Zamawiającego,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89206E" w:rsidRPr="00795A47" w:rsidRDefault="0089206E" w:rsidP="0089206E">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SimSun" w:hAnsi="Arial" w:cs="Arial"/>
          <w:color w:val="000000"/>
          <w:kern w:val="1"/>
          <w:sz w:val="24"/>
          <w:szCs w:val="24"/>
          <w:lang w:eastAsia="hi-IN" w:bidi="hi-IN"/>
        </w:rPr>
        <w:t>w przypadku stwierdzenia niewykonania warunku umowy, o którym mowa § 2 ust. 8, w wysokości 1% wynagrodzenia brutto, o którym mowa w § 4 ust. 1 niniejszej umowy za każdą stwierdzoną niezgodność co do stanu zatrudnienia pracownika.</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zapłaci Zamawiającemu karę umowną o określonej wysokości w następujących przypadkach:</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 zwłokę w odebraniu Terenu Budowy – w wysokości 1.000,00 zł za każdy dzień zwłoki,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Wykonawca zapłaci Zamawiającemu karę umowną o określonej wysokości w następujących przypadkach:</w:t>
      </w:r>
    </w:p>
    <w:p w:rsidR="0089206E" w:rsidRPr="00795A47" w:rsidRDefault="0089206E" w:rsidP="0089206E">
      <w:pPr>
        <w:widowControl w:val="0"/>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 zwłokę w dostarczeniu dokumentów, o których mowa w § 19 ust. 16 niniejszej umowy – w wysokości 500,00 zł za każdy dzień zwłoki,</w:t>
      </w:r>
    </w:p>
    <w:p w:rsidR="0089206E" w:rsidRPr="00795A47" w:rsidRDefault="0089206E" w:rsidP="0089206E">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 brak zapłaty wynagrodzenia należnego podwykonawcy lub dalszemu podwykonawcy – w wysokości 10 000,00 zł za każdy przypadek niewypłacenia należnego podwykonawcy lub dalszemu podwykonawcy wymagalnego </w:t>
      </w:r>
      <w:r w:rsidRPr="00795A47">
        <w:rPr>
          <w:rFonts w:ascii="Arial" w:eastAsia="Calibri" w:hAnsi="Arial" w:cs="Arial"/>
          <w:color w:val="000000"/>
          <w:sz w:val="24"/>
          <w:szCs w:val="24"/>
          <w:lang w:eastAsia="ar-SA"/>
        </w:rPr>
        <w:lastRenderedPageBreak/>
        <w:t>wynagrodzenia, który zawarł zaakceptowaną przez Zamawiającego umowę o podwykonawstwo,</w:t>
      </w:r>
    </w:p>
    <w:p w:rsidR="0089206E" w:rsidRPr="00795A47" w:rsidRDefault="0089206E" w:rsidP="0089206E">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każdą nieterminową zapłatę wynagrodzenia należnego podwykonawcy lub dalszemu podwykonawcy – w wysokości 1 000,00 zł za każdy dzień opóźnienia, liczony od następnego dnia po dniu wyznaczonym na zapłatę,</w:t>
      </w:r>
    </w:p>
    <w:p w:rsidR="0089206E" w:rsidRPr="00795A47" w:rsidRDefault="0089206E" w:rsidP="0089206E">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nieprzedłożenie do zaakceptowania projektu umowy o podwykonawstwo lub dalsze podwykonawstwo lub projektu jej zmian – w wysokości 5 000,00 zł za każdy przypadek,</w:t>
      </w:r>
    </w:p>
    <w:p w:rsidR="0089206E" w:rsidRPr="00795A47" w:rsidRDefault="0089206E" w:rsidP="0089206E">
      <w:pPr>
        <w:numPr>
          <w:ilvl w:val="0"/>
          <w:numId w:val="5"/>
        </w:num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 nieprzedłożenie poświadczonej umowy o podwykonawstwo lub dalsze podwykonawstwo – w wysokości 5 000,00 zł za każdy przypadek,</w:t>
      </w:r>
    </w:p>
    <w:p w:rsidR="0089206E" w:rsidRPr="00795A47" w:rsidRDefault="0089206E" w:rsidP="0089206E">
      <w:pPr>
        <w:numPr>
          <w:ilvl w:val="0"/>
          <w:numId w:val="5"/>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za brak zmiany umowy o podwykonawstwo w zakresie terminu zapłaty – w wysokości 20 % wynagrodzenia określonego w § 4 ust. 1 niniejszej umowy za każdy przypadek,</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Łączna wysokość kar umownych z tytułów przewidzianych w ust.1 </w:t>
      </w:r>
      <w:proofErr w:type="spellStart"/>
      <w:r w:rsidRPr="00795A47">
        <w:rPr>
          <w:rFonts w:ascii="Arial" w:eastAsia="Times New Roman" w:hAnsi="Arial" w:cs="Arial"/>
          <w:color w:val="000000"/>
          <w:sz w:val="24"/>
          <w:szCs w:val="24"/>
          <w:lang w:eastAsia="ar-SA"/>
        </w:rPr>
        <w:t>pkt</w:t>
      </w:r>
      <w:proofErr w:type="spellEnd"/>
      <w:r w:rsidRPr="00795A47">
        <w:rPr>
          <w:rFonts w:ascii="Arial" w:eastAsia="Times New Roman" w:hAnsi="Arial" w:cs="Arial"/>
          <w:color w:val="000000"/>
          <w:sz w:val="24"/>
          <w:szCs w:val="24"/>
          <w:lang w:eastAsia="ar-SA"/>
        </w:rPr>
        <w:t xml:space="preserve"> 1, ust. 2 i ust. 3 nie może przekroczyć 30 % Wynagrodzenia, o którym mowa w § 4 ust. 1 niniejszej Umowy, z zastrzeżeniem § 15 ust. 2 </w:t>
      </w:r>
      <w:proofErr w:type="spellStart"/>
      <w:r w:rsidRPr="00795A47">
        <w:rPr>
          <w:rFonts w:ascii="Arial" w:eastAsia="Times New Roman" w:hAnsi="Arial" w:cs="Arial"/>
          <w:color w:val="000000"/>
          <w:sz w:val="24"/>
          <w:szCs w:val="24"/>
          <w:lang w:eastAsia="ar-SA"/>
        </w:rPr>
        <w:t>pkt</w:t>
      </w:r>
      <w:proofErr w:type="spellEnd"/>
      <w:r w:rsidRPr="00795A47">
        <w:rPr>
          <w:rFonts w:ascii="Arial" w:eastAsia="Times New Roman" w:hAnsi="Arial" w:cs="Arial"/>
          <w:color w:val="000000"/>
          <w:sz w:val="24"/>
          <w:szCs w:val="24"/>
          <w:lang w:eastAsia="ar-SA"/>
        </w:rPr>
        <w:t xml:space="preserve"> 5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Kary umowne będą pobierane odpowiednio z kwot wniesionego zabezpieczenia należytego wykonania Umowy. W przypadku pobrania z kwot wniesionego zabezpieczenia, kwoty te będą uzupełnione przez Wykonawcę w terminie 7 dni od dnia dokonania potrącenia.</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W przypadku braku możliwości lub niezasadności pełnego zaspokojenia należnych Zamawiającemu kar umownych z kwoty wniesionego  zabezpieczenia należytego wykonania Umowy, Zamawiający potrąci je z bieżących należności Wykonawcy. Do czasu dokonania potrącenia Zamawiającemu przysługuje prawo wstrzymania bieżących wypłat.</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10. Strony mają prawo do dochodzenia na zasadach ogólnych odszkodowania przewyższającego kary umowne (kara umowna zaliczana).</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16. Gwarancja jakości i rękojmia.</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Wykonawca oświadcza, że udziela gwarancji jakości na wykonane Roboty w okresie rozpoczynającym się od terminu zakończenia Robót określonym w § 3  ust. 2 niniejszej Umowy dla  i obejmujących:</w:t>
      </w:r>
    </w:p>
    <w:p w:rsidR="0089206E" w:rsidRPr="00795A47" w:rsidRDefault="0089206E" w:rsidP="0089206E">
      <w:pPr>
        <w:suppressAutoHyphens/>
        <w:spacing w:after="0" w:line="100" w:lineRule="atLeast"/>
        <w:ind w:firstLine="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 miesięcy – dla wykonanych Robót. </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Okres gwarancji jest liczony od daty podpisania protokołu Odbioru Końcowego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w:t>
      </w:r>
      <w:r w:rsidRPr="00795A47">
        <w:rPr>
          <w:rFonts w:ascii="Arial" w:eastAsia="Times New Roman" w:hAnsi="Arial" w:cs="Arial"/>
          <w:color w:val="000000"/>
          <w:sz w:val="24"/>
          <w:szCs w:val="24"/>
          <w:lang w:eastAsia="ar-SA"/>
        </w:rPr>
        <w:lastRenderedPageBreak/>
        <w:t>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Wykonawca jest odpowiedzialny z tytułu rękojmi za usunięcie wad prawnych i fizycznych robót w ciągu … miesięcy od daty podpisania protokołu odbioru końcowego. </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8. Zamawiający może dochodzić roszczeń z tytułu rękojmi za wady także po upływie terminu rękojmi, jeżeli zgłosi wadę przed jego upływem.</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9. Zamawiający zastrzega sobie wykonywać uprawnienia z tytułu rękojmi niezależnie od uprawnień wynikających z tytułu gwarancji.</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10. Żaden z zapisów Umowy nie ogranicza ani nie wyklucza w żaden sposób odpowiedzialności Wykonawcy z tytułu rękojmi za wady fizyczne i prawne, które wynikają z przepisów Kodeksu Cywilnego.</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Cs/>
          <w:i/>
          <w:color w:val="000000"/>
          <w:sz w:val="24"/>
          <w:szCs w:val="24"/>
          <w:lang w:eastAsia="ar-SA"/>
        </w:rPr>
      </w:pPr>
      <w:r w:rsidRPr="00795A47">
        <w:rPr>
          <w:rFonts w:ascii="Arial" w:eastAsia="Times New Roman" w:hAnsi="Arial" w:cs="Arial"/>
          <w:b/>
          <w:bCs/>
          <w:color w:val="000000"/>
          <w:sz w:val="24"/>
          <w:szCs w:val="24"/>
          <w:lang w:eastAsia="ar-SA"/>
        </w:rPr>
        <w:t>§ 17. Powiadomienia.</w:t>
      </w:r>
    </w:p>
    <w:p w:rsidR="0089206E" w:rsidRPr="00795A47" w:rsidRDefault="0089206E" w:rsidP="0089206E">
      <w:pPr>
        <w:suppressAutoHyphens/>
        <w:spacing w:after="0" w:line="100" w:lineRule="atLeast"/>
        <w:jc w:val="center"/>
        <w:rPr>
          <w:rFonts w:ascii="Arial" w:eastAsia="Times New Roman" w:hAnsi="Arial" w:cs="Arial"/>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Wszelka korespondencja pomiędzy Stronami będzie kierowana pod niżej wskazane adresy:</w:t>
      </w:r>
    </w:p>
    <w:p w:rsidR="0089206E" w:rsidRPr="00795A47" w:rsidRDefault="0089206E" w:rsidP="0089206E">
      <w:pPr>
        <w:suppressAutoHyphens/>
        <w:spacing w:after="0" w:line="100" w:lineRule="atLeast"/>
        <w:ind w:left="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 xml:space="preserve">Zamawiający: </w:t>
      </w:r>
      <w:r w:rsidRPr="00795A47">
        <w:rPr>
          <w:rFonts w:ascii="Arial" w:eastAsia="Times New Roman" w:hAnsi="Arial" w:cs="Arial"/>
          <w:bCs/>
          <w:color w:val="000000"/>
          <w:sz w:val="24"/>
          <w:szCs w:val="24"/>
          <w:lang w:eastAsia="ar-SA"/>
        </w:rPr>
        <w:t>Zarząd Dróg Powiatowych w Ożarowie Mazowieckim ul. Poznańska 300, 05 – 850 Ożarów Mazowiecki</w:t>
      </w:r>
    </w:p>
    <w:p w:rsidR="0089206E" w:rsidRPr="00795A47" w:rsidRDefault="0089206E" w:rsidP="0089206E">
      <w:pPr>
        <w:suppressAutoHyphens/>
        <w:spacing w:after="0" w:line="100" w:lineRule="atLeast"/>
        <w:ind w:left="284"/>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Wykonawca: </w:t>
      </w:r>
      <w:r w:rsidRPr="00795A47">
        <w:rPr>
          <w:rFonts w:ascii="Arial" w:eastAsia="Times New Roman" w:hAnsi="Arial" w:cs="Arial"/>
          <w:bCs/>
          <w:color w:val="000000"/>
          <w:sz w:val="24"/>
          <w:szCs w:val="24"/>
          <w:lang w:eastAsia="ar-SA"/>
        </w:rPr>
        <w:t>……………………………..</w:t>
      </w:r>
    </w:p>
    <w:p w:rsidR="0089206E" w:rsidRPr="00795A47" w:rsidRDefault="0089206E" w:rsidP="0089206E">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89206E" w:rsidRPr="00795A47" w:rsidRDefault="0089206E" w:rsidP="0089206E">
      <w:pPr>
        <w:numPr>
          <w:ilvl w:val="0"/>
          <w:numId w:val="6"/>
        </w:num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przypadkach nie stwarzających zagrożenia bezpieczeństwa lub życia uczestników ruchu drogowego, skutki prawne wywołuje tylko korespondencja przesłana pisemnie lub osobiście.</w:t>
      </w:r>
    </w:p>
    <w:p w:rsidR="0089206E" w:rsidRPr="00795A47" w:rsidRDefault="0089206E" w:rsidP="0089206E">
      <w:pPr>
        <w:numPr>
          <w:ilvl w:val="0"/>
          <w:numId w:val="6"/>
        </w:numPr>
        <w:suppressAutoHyphens/>
        <w:spacing w:after="0" w:line="100" w:lineRule="atLeast"/>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Strony uznają korespondencję wysłaną przez Zamawiającego listem poleconym na adres Wykonawcy wskazany w ust. 1 za doręczoną z upływem 14 dni od dnia jej wysłania.</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18. Cesja.</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Bez pisemnej zgody Zamawiającego Wykonawca nie może dokonać cesji jakichkolwiek uprawnień przysługujących mu z Umowy, w tym przenieść wierzytelności na osobę trzecią oraz dokonywać potrąceń.</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Cs/>
          <w:color w:val="000000"/>
          <w:sz w:val="24"/>
          <w:szCs w:val="24"/>
          <w:lang w:eastAsia="ar-SA"/>
        </w:rPr>
      </w:pPr>
      <w:r w:rsidRPr="00795A47">
        <w:rPr>
          <w:rFonts w:ascii="Arial" w:eastAsia="Times New Roman" w:hAnsi="Arial" w:cs="Arial"/>
          <w:b/>
          <w:bCs/>
          <w:color w:val="000000"/>
          <w:sz w:val="24"/>
          <w:szCs w:val="24"/>
          <w:lang w:eastAsia="ar-SA"/>
        </w:rPr>
        <w:t>§ 19. Podwykonawstwo.</w:t>
      </w:r>
    </w:p>
    <w:p w:rsidR="0089206E" w:rsidRPr="00795A47" w:rsidRDefault="0089206E" w:rsidP="0089206E">
      <w:pPr>
        <w:suppressAutoHyphens/>
        <w:spacing w:after="0" w:line="100" w:lineRule="atLeast"/>
        <w:jc w:val="center"/>
        <w:rPr>
          <w:rFonts w:ascii="Arial" w:eastAsia="Times New Roman" w:hAnsi="Arial" w:cs="Arial"/>
          <w:bCs/>
          <w:color w:val="000000"/>
          <w:sz w:val="24"/>
          <w:szCs w:val="24"/>
          <w:lang w:eastAsia="ar-SA"/>
        </w:rPr>
      </w:pP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 xml:space="preserve"> Wykonawca zgodnie z ofertą powierza wykonanie części zamówienia objętego niniejszą umową w zakresie robót ……………………………… podwykonawcy. *</w:t>
      </w:r>
    </w:p>
    <w:p w:rsidR="0089206E" w:rsidRPr="00795A47" w:rsidRDefault="0089206E" w:rsidP="0089206E">
      <w:p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2004 r. – Prawo zamówień publicznych. Pozostałe roboty Wykonawca wykona siłami własnymi.*</w:t>
      </w:r>
    </w:p>
    <w:p w:rsidR="0089206E" w:rsidRPr="00795A47" w:rsidRDefault="0089206E" w:rsidP="0089206E">
      <w:p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wykona siłami własnymi całość robót*</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Do zawarcia umowy przez Wykonawcę z podwykonawcą lub dalszym podwykonawcą wymagana jest zgoda Zamawiającego.</w:t>
      </w:r>
      <w:r w:rsidRPr="00795A47">
        <w:rPr>
          <w:rFonts w:ascii="Arial" w:eastAsia="Calibri" w:hAnsi="Arial" w:cs="Arial"/>
          <w:bCs/>
          <w:color w:val="000000"/>
          <w:sz w:val="24"/>
          <w:szCs w:val="24"/>
          <w:lang w:eastAsia="ar-SA"/>
        </w:rPr>
        <w:t xml:space="preserve"> Do zawarcia przez podwykonawcę umowy z dalszym podwykonawcą wymagana jest zgoda Zamawiającego i Wykonawcy.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przypadku powierzenia wykonania części robót podwykonawcom Wykonawca odpowiada za działania podwykonawców jak za własne.</w:t>
      </w:r>
      <w:r w:rsidRPr="00795A47">
        <w:rPr>
          <w:rFonts w:ascii="Arial" w:eastAsia="Calibri" w:hAnsi="Arial" w:cs="Arial"/>
          <w:bCs/>
          <w:color w:val="000000"/>
          <w:sz w:val="24"/>
          <w:szCs w:val="24"/>
          <w:lang w:eastAsia="ar-SA"/>
        </w:rPr>
        <w:t xml:space="preserve"> </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Jeżeli zmiana albo rezygnacja z podwykonawcy dotyczy podmiotu, na którego zasoby Wykonawca powoływał się na zasadach określonych w art. 26 ust. 2b ustawy, w celu wykazania spełnienia warunków udziału w postępowaniu, o których mowa w art. 22 ust. 1</w:t>
      </w:r>
      <w:r w:rsidRPr="00795A47">
        <w:rPr>
          <w:rFonts w:ascii="Arial" w:eastAsia="Calibri" w:hAnsi="Arial" w:cs="Arial"/>
          <w:bCs/>
          <w:color w:val="000000"/>
          <w:sz w:val="24"/>
          <w:szCs w:val="24"/>
          <w:lang w:eastAsia="ar-SA"/>
        </w:rPr>
        <w:t xml:space="preserve"> ustawy z dnia 29 stycznia 2004 r. – Prawo zamówień publicznych</w:t>
      </w:r>
      <w:r w:rsidRPr="00795A47">
        <w:rPr>
          <w:rFonts w:ascii="Arial" w:eastAsia="Calibri" w:hAnsi="Arial" w:cs="Arial"/>
          <w:color w:val="000000"/>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w:t>
      </w:r>
      <w:proofErr w:type="spellStart"/>
      <w:r w:rsidRPr="00795A47">
        <w:rPr>
          <w:rFonts w:ascii="Arial" w:eastAsia="Calibri" w:hAnsi="Arial" w:cs="Arial"/>
          <w:color w:val="000000"/>
          <w:sz w:val="24"/>
          <w:szCs w:val="24"/>
          <w:lang w:eastAsia="ar-SA"/>
        </w:rPr>
        <w:t>pkt</w:t>
      </w:r>
      <w:proofErr w:type="spellEnd"/>
      <w:r w:rsidRPr="00795A47">
        <w:rPr>
          <w:rFonts w:ascii="Arial" w:eastAsia="Calibri" w:hAnsi="Arial" w:cs="Arial"/>
          <w:color w:val="000000"/>
          <w:sz w:val="24"/>
          <w:szCs w:val="24"/>
          <w:lang w:eastAsia="ar-SA"/>
        </w:rPr>
        <w:t xml:space="preserve"> 13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795A47">
        <w:rPr>
          <w:rFonts w:ascii="Arial" w:eastAsia="Calibri" w:hAnsi="Arial" w:cs="Arial"/>
          <w:color w:val="000000"/>
          <w:sz w:val="24"/>
          <w:szCs w:val="24"/>
          <w:lang w:eastAsia="ar-SA"/>
        </w:rPr>
        <w:t>siwz</w:t>
      </w:r>
      <w:proofErr w:type="spellEnd"/>
      <w:r w:rsidRPr="00795A47">
        <w:rPr>
          <w:rFonts w:ascii="Arial" w:eastAsia="Calibri" w:hAnsi="Arial" w:cs="Arial"/>
          <w:color w:val="000000"/>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Przepisy niniejszego paragrafu stosuje się odpowiednio do zmian umowy o podwykonawstwo z dalszym podwykonawcą.</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color w:val="000000"/>
          <w:sz w:val="24"/>
          <w:szCs w:val="24"/>
          <w:lang w:eastAsia="ar-SA"/>
        </w:rPr>
        <w:t>Na żądanie Zamawiającego, Wykonawca zobowiązany jest dostarczyć w formie pisemnej dodatkowe informacje dotyczące podwykonawców.</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lastRenderedPageBreak/>
        <w:t>Sumaryczna wartość wynagrodzeń brutto wynikających z umów podwykonawczych i należnych Wykonawcy nie może przekroczyć wysokości wynagrodzenia określonego w § 4 ust.1 niniejszej umowy.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Zamawiający zastrzega sobie prawo naliczenia Wykonawcy kar umownych z tytułu:</w:t>
      </w:r>
    </w:p>
    <w:p w:rsidR="0089206E" w:rsidRPr="00795A47" w:rsidRDefault="0089206E" w:rsidP="0089206E">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zapłaty lub nieterminowej zapłaty wynagrodzenia należnego podwykonawcom lub dalszym podwykonawcom, powstałych po zaakceptowaniu przez Zamawiającego umowy o podwykonawstwo,</w:t>
      </w:r>
    </w:p>
    <w:p w:rsidR="0089206E" w:rsidRPr="00795A47" w:rsidRDefault="0089206E" w:rsidP="0089206E">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do zaakceptowania projektu umowy o podwykonawstwo, lub projektu jej zmian,</w:t>
      </w:r>
    </w:p>
    <w:p w:rsidR="0089206E" w:rsidRPr="00795A47" w:rsidRDefault="0089206E" w:rsidP="0089206E">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nieprzedłożenia poświadczonej za zgodność z oryginałem kopii umowy o podwykonawstwo lub jej zmiany,</w:t>
      </w:r>
    </w:p>
    <w:p w:rsidR="0089206E" w:rsidRPr="00795A47" w:rsidRDefault="0089206E" w:rsidP="0089206E">
      <w:pPr>
        <w:numPr>
          <w:ilvl w:val="0"/>
          <w:numId w:val="4"/>
        </w:numPr>
        <w:suppressAutoHyphens/>
        <w:spacing w:after="0" w:line="100" w:lineRule="atLeast"/>
        <w:ind w:left="108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braku zmiany umowy o podwykonawstwo w zakresie terminu zapłaty.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Do płatności dla podwykonawcy stosuje się postanowienia § 11 niniejszej umowy.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w:t>
      </w:r>
      <w:proofErr w:type="spellStart"/>
      <w:r w:rsidRPr="00795A47">
        <w:rPr>
          <w:rFonts w:ascii="Arial" w:eastAsia="Calibri" w:hAnsi="Arial" w:cs="Arial"/>
          <w:bCs/>
          <w:color w:val="000000"/>
          <w:sz w:val="24"/>
          <w:szCs w:val="24"/>
          <w:lang w:eastAsia="ar-SA"/>
        </w:rPr>
        <w:t>pkt</w:t>
      </w:r>
      <w:proofErr w:type="spellEnd"/>
      <w:r w:rsidRPr="00795A47">
        <w:rPr>
          <w:rFonts w:ascii="Arial" w:eastAsia="Calibri" w:hAnsi="Arial" w:cs="Arial"/>
          <w:bCs/>
          <w:color w:val="000000"/>
          <w:sz w:val="24"/>
          <w:szCs w:val="24"/>
          <w:lang w:eastAsia="ar-SA"/>
        </w:rPr>
        <w:t xml:space="preserve"> 1 niniejszej umowy.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o których mowa w § 15 ust. 4 </w:t>
      </w:r>
      <w:proofErr w:type="spellStart"/>
      <w:r w:rsidRPr="00795A47">
        <w:rPr>
          <w:rFonts w:ascii="Arial" w:eastAsia="Calibri" w:hAnsi="Arial" w:cs="Arial"/>
          <w:bCs/>
          <w:color w:val="000000"/>
          <w:sz w:val="24"/>
          <w:szCs w:val="24"/>
          <w:lang w:eastAsia="ar-SA"/>
        </w:rPr>
        <w:t>pkt</w:t>
      </w:r>
      <w:proofErr w:type="spellEnd"/>
      <w:r w:rsidRPr="00795A47">
        <w:rPr>
          <w:rFonts w:ascii="Arial" w:eastAsia="Calibri" w:hAnsi="Arial" w:cs="Arial"/>
          <w:bCs/>
          <w:color w:val="000000"/>
          <w:sz w:val="24"/>
          <w:szCs w:val="24"/>
          <w:lang w:eastAsia="ar-SA"/>
        </w:rPr>
        <w:t xml:space="preserve"> 2 niniejszej umowy.</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bCs/>
          <w:color w:val="000000"/>
          <w:sz w:val="24"/>
          <w:szCs w:val="24"/>
          <w:lang w:eastAsia="ar-SA"/>
        </w:rPr>
      </w:pPr>
      <w:r w:rsidRPr="00795A47">
        <w:rPr>
          <w:rFonts w:ascii="Arial" w:eastAsia="Calibri" w:hAnsi="Arial" w:cs="Arial"/>
          <w:bCs/>
          <w:color w:val="000000"/>
          <w:sz w:val="24"/>
          <w:szCs w:val="24"/>
          <w:lang w:eastAsia="ar-SA"/>
        </w:rPr>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89206E" w:rsidRPr="00795A47" w:rsidRDefault="0089206E" w:rsidP="0089206E">
      <w:pPr>
        <w:numPr>
          <w:ilvl w:val="0"/>
          <w:numId w:val="3"/>
        </w:numPr>
        <w:suppressAutoHyphens/>
        <w:spacing w:after="0" w:line="100" w:lineRule="atLeast"/>
        <w:ind w:left="360"/>
        <w:jc w:val="both"/>
        <w:rPr>
          <w:rFonts w:ascii="Arial" w:eastAsia="Calibri" w:hAnsi="Arial" w:cs="Arial"/>
          <w:color w:val="000000"/>
          <w:sz w:val="24"/>
          <w:szCs w:val="24"/>
          <w:lang w:eastAsia="ar-SA"/>
        </w:rPr>
      </w:pPr>
      <w:r w:rsidRPr="00795A47">
        <w:rPr>
          <w:rFonts w:ascii="Arial" w:eastAsia="Calibri" w:hAnsi="Arial" w:cs="Arial"/>
          <w:bCs/>
          <w:color w:val="000000"/>
          <w:sz w:val="24"/>
          <w:szCs w:val="24"/>
          <w:lang w:eastAsia="ar-SA"/>
        </w:rPr>
        <w:t>Wykonawca zobowiązany jest na żądanie Zamawiającego udzielić mu wszelkich informacji w formie pisemnej dotyczących podwykonawców lub dalszych podwykonawców.</w:t>
      </w:r>
    </w:p>
    <w:p w:rsidR="0089206E" w:rsidRPr="00795A47" w:rsidRDefault="0089206E" w:rsidP="0089206E">
      <w:pPr>
        <w:numPr>
          <w:ilvl w:val="0"/>
          <w:numId w:val="3"/>
        </w:numPr>
        <w:suppressAutoHyphens/>
        <w:spacing w:after="0" w:line="100" w:lineRule="atLeast"/>
        <w:ind w:left="360"/>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 xml:space="preserve"> W przypadkach, o których mowa w ust. 8, Wykonawca, podwykonawca lub dalszy podwykonawca może poświadczyć za zgodność z oryginałem kopię umowy o podwykonawstwo.</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20. Siła wyższa.</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Każda Strona może zawiesić wykonanie zobowiązań z tytułu Umowy jedynie na czas, w którym nie może ich wykonywać w rezultacie zaistnienia siły wyższej.</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 ustaniu okoliczności, o których mowa w ust. 1, ,  Zamawiający przystąpi do oceny możliwości kontynuowania Umowy.</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lastRenderedPageBreak/>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21. Odstąpienie od Umowy.</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Zamawiający może na piśmie odstąpić od niniejszej Umowy z przyczyn leżących po stronie Wykonawcy w przypadku:</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nie rozpoczęcia Robót przez Wykonawcę w terminie określonym w § 3 ust. 1 niniejszej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przerwy w wykonywaniu Robót przez Wykonawcę, o ile ta nie udokumentowana oraz nie usprawiedliwiona żadnymi okolicznościami przerwa trwa dłużej niż 7 dni,</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wadliwego lub sprzecznego z niniejszą Umową wykonywania Robót przez Wykonawcę, jeżeli pomimo wezwania i wyznaczenia Wykonawcy dodatkowego terminu, Wykonawca nie zaprzestanie wadliwego wykonywania Robót,</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opóźnienia w wykonaniu Robót większego niż 21 (dwadzieścia jeden) dni kalendarzowych w stosunku do harmonogramu rzeczowo – finansowego Robót,</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89206E" w:rsidRPr="00795A47" w:rsidRDefault="0089206E" w:rsidP="0089206E">
      <w:pPr>
        <w:suppressAutoHyphens/>
        <w:spacing w:after="0" w:line="100" w:lineRule="atLeast"/>
        <w:ind w:left="567" w:hanging="283"/>
        <w:jc w:val="both"/>
        <w:rPr>
          <w:rFonts w:ascii="Arial" w:eastAsia="Times New Roman" w:hAnsi="Arial" w:cs="Arial"/>
          <w:bCs/>
          <w:color w:val="000000"/>
          <w:sz w:val="24"/>
          <w:szCs w:val="24"/>
          <w:lang w:eastAsia="ar-SA"/>
        </w:rPr>
      </w:pPr>
      <w:r w:rsidRPr="00795A47">
        <w:rPr>
          <w:rFonts w:ascii="Arial" w:eastAsia="Times New Roman" w:hAnsi="Arial" w:cs="Arial"/>
          <w:color w:val="000000"/>
          <w:sz w:val="24"/>
          <w:szCs w:val="24"/>
          <w:lang w:eastAsia="ar-SA"/>
        </w:rPr>
        <w:t xml:space="preserve">6) zajścia okoliczności, o których mowa w </w:t>
      </w:r>
      <w:r w:rsidRPr="00795A47">
        <w:rPr>
          <w:rFonts w:ascii="Arial" w:eastAsia="Times New Roman" w:hAnsi="Arial" w:cs="Arial"/>
          <w:bCs/>
          <w:color w:val="000000"/>
          <w:sz w:val="24"/>
          <w:szCs w:val="24"/>
          <w:lang w:eastAsia="ar-SA"/>
        </w:rPr>
        <w:t>§ 19 ust. 5 niniejszej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bCs/>
          <w:color w:val="000000"/>
          <w:sz w:val="24"/>
          <w:szCs w:val="24"/>
          <w:lang w:eastAsia="ar-SA"/>
        </w:rPr>
        <w:t>7) zajścia okoliczności, o których mowa w § 11 ust. 12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 przypadku odstąpienia od niniejszej Umowy przez Wykonawcę z przyczyny wskazanej w ust. 3, Zamawiający zobowiązany jest do:</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zapłaty wynagrodzenia Wykonawcy za technologicznie uzasadnioną część Robót wykonanych do dnia odstąpienia od niniejszej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pokrycia udokumentowanych i uzasadnionych kosztów zakupionych dla potrzeb realizacji części Robót i nie wbudowanych Materiałów,</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89206E" w:rsidRPr="00795A47" w:rsidRDefault="0089206E" w:rsidP="0089206E">
      <w:pPr>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6. Odstąpienie może być dokonane w terminie 60 dni od dnia uzyskania przez Zamawiającego wiedzy o wystąpieniu podstawy odstąpienia.</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lastRenderedPageBreak/>
        <w:t>§ 22. Prawo autorskie.</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firstLine="708"/>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Calibri" w:eastAsia="SimSun" w:hAnsi="Calibri" w:cs="font316"/>
          <w:color w:val="000000"/>
          <w:lang w:eastAsia="ar-SA"/>
        </w:rPr>
      </w:pPr>
      <w:r w:rsidRPr="00795A47">
        <w:rPr>
          <w:rFonts w:ascii="Arial" w:eastAsia="Times New Roman" w:hAnsi="Arial" w:cs="Arial"/>
          <w:b/>
          <w:bCs/>
          <w:color w:val="000000"/>
          <w:sz w:val="24"/>
          <w:szCs w:val="24"/>
          <w:lang w:eastAsia="ar-SA"/>
        </w:rPr>
        <w:t>§ 22. Zmiany umowy.</w:t>
      </w:r>
    </w:p>
    <w:p w:rsidR="0089206E" w:rsidRPr="00795A47" w:rsidRDefault="0089206E" w:rsidP="0089206E">
      <w:pPr>
        <w:suppressAutoHyphens/>
        <w:spacing w:after="0" w:line="100" w:lineRule="atLeast"/>
        <w:jc w:val="center"/>
        <w:rPr>
          <w:rFonts w:ascii="Calibri" w:eastAsia="SimSun" w:hAnsi="Calibri" w:cs="font316"/>
          <w:color w:val="000000"/>
          <w:lang w:eastAsia="ar-SA"/>
        </w:rPr>
      </w:pPr>
    </w:p>
    <w:p w:rsidR="0089206E" w:rsidRPr="00795A47" w:rsidRDefault="0089206E" w:rsidP="0089206E">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Strony mają prawo do przedłużenia Terminu zakończenia Projektu o okres trwania przyczyn, z powodu których będzie zagrożone dotrzymanie Terminu zakończenia projektu, w następujących sytuacjach:</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 konieczność wykonania robót zamiennych</w:t>
      </w:r>
      <w:r w:rsidR="00726649">
        <w:rPr>
          <w:rFonts w:ascii="Arial" w:eastAsia="Calibri" w:hAnsi="Arial" w:cs="Arial"/>
          <w:color w:val="000000"/>
          <w:sz w:val="24"/>
          <w:szCs w:val="24"/>
          <w:lang w:eastAsia="ar-SA"/>
        </w:rPr>
        <w:t>,</w:t>
      </w:r>
      <w:r w:rsidRPr="00795A47">
        <w:rPr>
          <w:rFonts w:ascii="Arial" w:eastAsia="Calibri" w:hAnsi="Arial" w:cs="Arial"/>
          <w:color w:val="000000"/>
          <w:sz w:val="24"/>
          <w:szCs w:val="24"/>
          <w:lang w:eastAsia="ar-SA"/>
        </w:rPr>
        <w:t xml:space="preserve">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89206E" w:rsidRPr="00795A47" w:rsidRDefault="0089206E" w:rsidP="0089206E">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89206E" w:rsidRPr="00795A47" w:rsidRDefault="0089206E" w:rsidP="0089206E">
      <w:pPr>
        <w:tabs>
          <w:tab w:val="left" w:pos="567"/>
          <w:tab w:val="left" w:pos="993"/>
        </w:tabs>
        <w:suppressAutoHyphens/>
        <w:spacing w:after="0" w:line="100" w:lineRule="atLeast"/>
        <w:ind w:left="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pod warunkiem zamieszczenia informacji w Dzienniku budowy o wystąpieniu tych okoliczności wraz z ich opisem oraz wskazaniem czasu ich trwania.</w:t>
      </w:r>
    </w:p>
    <w:p w:rsidR="0089206E" w:rsidRPr="00795A47" w:rsidRDefault="0089206E" w:rsidP="0089206E">
      <w:pPr>
        <w:numPr>
          <w:ilvl w:val="1"/>
          <w:numId w:val="4"/>
        </w:numPr>
        <w:tabs>
          <w:tab w:val="left" w:pos="709"/>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lastRenderedPageBreak/>
        <w:t xml:space="preserve">Dopuszcza się do zmiany Umowy w zakresie Materiałów, parametrów technicznych, technologii wykonania robót budowlanych, sposobu i zakresu wykonania przedmiotu Umowy w następujących sytuacjach: </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795A47">
        <w:rPr>
          <w:rFonts w:ascii="Arial" w:eastAsia="Calibri" w:hAnsi="Arial" w:cs="Arial"/>
          <w:color w:val="000000"/>
          <w:sz w:val="24"/>
          <w:szCs w:val="24"/>
          <w:lang w:eastAsia="ar-SA"/>
        </w:rPr>
        <w:t>PrBud</w:t>
      </w:r>
      <w:proofErr w:type="spellEnd"/>
      <w:r w:rsidRPr="00795A47">
        <w:rPr>
          <w:rFonts w:ascii="Arial" w:eastAsia="Calibri" w:hAnsi="Arial" w:cs="Arial"/>
          <w:color w:val="000000"/>
          <w:sz w:val="24"/>
          <w:szCs w:val="24"/>
          <w:lang w:eastAsia="ar-SA"/>
        </w:rPr>
        <w:t>,</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konieczności zrealizowania przedmiotu Umowy przy zastosowaniu innych rozwiązań technicznych lub materiałowych ze względu na zmiany obowiązującego prawa,</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niebezpieczeństwa kolizji z planowanymi lub równolegle prowadzonymi przez inne podmioty inwestycjami w zakresie niezbędnym do uniknięcia lub usunięcia tych kolizji,</w:t>
      </w:r>
    </w:p>
    <w:p w:rsidR="0089206E" w:rsidRPr="00795A47" w:rsidRDefault="0089206E" w:rsidP="0089206E">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wystąpienia Siły wyższej uniemożliwiającej wykonanie przedmiotu Umowy zgodnie z jej postanowieniami.</w:t>
      </w:r>
    </w:p>
    <w:p w:rsidR="0089206E" w:rsidRPr="00795A47" w:rsidRDefault="0089206E" w:rsidP="0089206E">
      <w:pPr>
        <w:numPr>
          <w:ilvl w:val="1"/>
          <w:numId w:val="4"/>
        </w:numPr>
        <w:tabs>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jest uprawniony do żądania zmiany wynagrodzenia należnego z tytułu realizacji Umowy odpowiednio w przypadkach określonych w ust. 2 </w:t>
      </w:r>
      <w:proofErr w:type="spellStart"/>
      <w:r w:rsidRPr="00795A47">
        <w:rPr>
          <w:rFonts w:ascii="Arial" w:eastAsia="Calibri" w:hAnsi="Arial" w:cs="Arial"/>
          <w:color w:val="000000"/>
          <w:sz w:val="24"/>
          <w:szCs w:val="24"/>
          <w:lang w:eastAsia="ar-SA"/>
        </w:rPr>
        <w:t>pkt</w:t>
      </w:r>
      <w:proofErr w:type="spellEnd"/>
      <w:r w:rsidRPr="00795A47">
        <w:rPr>
          <w:rFonts w:ascii="Arial" w:eastAsia="Calibri" w:hAnsi="Arial" w:cs="Arial"/>
          <w:color w:val="000000"/>
          <w:sz w:val="24"/>
          <w:szCs w:val="24"/>
          <w:lang w:eastAsia="ar-SA"/>
        </w:rPr>
        <w:t xml:space="preserve"> 2 - 6.</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Wniosek, o którym mowa w ust. 5. powinien zostać przekazany niezwłocznie, jednakże nie później niż w terminie 14 dni od dnia, w którym Wykonawca </w:t>
      </w:r>
      <w:r w:rsidRPr="00795A47">
        <w:rPr>
          <w:rFonts w:ascii="Arial" w:eastAsia="Calibri" w:hAnsi="Arial" w:cs="Arial"/>
          <w:color w:val="000000"/>
          <w:sz w:val="24"/>
          <w:szCs w:val="24"/>
          <w:lang w:eastAsia="ar-SA"/>
        </w:rPr>
        <w:lastRenderedPageBreak/>
        <w:t xml:space="preserve">dowiedział się, lub powinien dowiedzieć się o danym zdarzeniu lub okolicznościach. </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89206E" w:rsidRPr="00795A47" w:rsidRDefault="0089206E" w:rsidP="0089206E">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Wykonawca jest zobowiązany do okazania do wglądu Inspektorowi nadzoru lub przedstawicielowi Zamawiającego dokumentacji, o której mowa w ust. 8. i przedłożenia na żądanie Inspektora nadzoru jej kopii.</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 xml:space="preserve">Zamawiającemu przysługuje prawo </w:t>
      </w:r>
      <w:r w:rsidRPr="00795A47">
        <w:rPr>
          <w:rFonts w:ascii="Arial" w:eastAsia="Times New Roman" w:hAnsi="Arial" w:cs="Arial"/>
          <w:color w:val="000000"/>
          <w:sz w:val="24"/>
          <w:szCs w:val="24"/>
          <w:lang w:eastAsia="ar-SA"/>
        </w:rPr>
        <w:t>ograniczenia zakresu Robót i zmniejszenia wynagrodzenia ryczałtowego o wartość robót zaniechanych.</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Umowie wynikających ze zmiany przepisów prawa mających wpływ na warunki realizacji niniejszej Umowy.</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Wszelkie zmiany Umowy są dokonywane przez umocowanych przedstawicieli Zamawiającego i Wykonawcy w formie pisemnej w drodze aneksu Umowy, pod rygorem nieważności,.</w:t>
      </w:r>
    </w:p>
    <w:p w:rsidR="0089206E" w:rsidRPr="00795A47" w:rsidRDefault="0089206E" w:rsidP="0089206E">
      <w:pPr>
        <w:numPr>
          <w:ilvl w:val="1"/>
          <w:numId w:val="4"/>
        </w:numPr>
        <w:tabs>
          <w:tab w:val="left" w:pos="567"/>
          <w:tab w:val="left" w:pos="851"/>
        </w:tabs>
        <w:suppressAutoHyphens/>
        <w:spacing w:after="0" w:line="100" w:lineRule="atLeast"/>
        <w:ind w:left="567" w:hanging="567"/>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W razie wątpliwości, przyjmuje się, że nie stanowią zmiany Umowy następujące zmiany:</w:t>
      </w:r>
    </w:p>
    <w:p w:rsidR="0089206E" w:rsidRPr="00795A47" w:rsidRDefault="0089206E" w:rsidP="0089206E">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związanych z obsługą administracyjno-organizacyjną Umowy,</w:t>
      </w:r>
    </w:p>
    <w:p w:rsidR="0089206E" w:rsidRPr="00795A47" w:rsidRDefault="0089206E" w:rsidP="0089206E">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 xml:space="preserve">danych teleadresowych, </w:t>
      </w:r>
    </w:p>
    <w:p w:rsidR="0089206E" w:rsidRPr="00795A47" w:rsidRDefault="0089206E" w:rsidP="0089206E">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danych rejestrowych,</w:t>
      </w:r>
    </w:p>
    <w:p w:rsidR="0089206E" w:rsidRPr="00795A47" w:rsidRDefault="0089206E" w:rsidP="0089206E">
      <w:pPr>
        <w:numPr>
          <w:ilvl w:val="0"/>
          <w:numId w:val="13"/>
        </w:numPr>
        <w:tabs>
          <w:tab w:val="left" w:pos="1134"/>
        </w:tabs>
        <w:suppressAutoHyphens/>
        <w:spacing w:after="0" w:line="100" w:lineRule="atLeast"/>
        <w:ind w:left="851" w:hanging="284"/>
        <w:jc w:val="both"/>
        <w:rPr>
          <w:rFonts w:ascii="Arial" w:eastAsia="Times New Roman" w:hAnsi="Arial" w:cs="Arial"/>
          <w:color w:val="000000"/>
          <w:sz w:val="24"/>
          <w:szCs w:val="24"/>
          <w:lang w:eastAsia="ar-SA"/>
        </w:rPr>
      </w:pPr>
      <w:r w:rsidRPr="00795A47">
        <w:rPr>
          <w:rFonts w:ascii="Arial" w:eastAsia="Calibri" w:hAnsi="Arial" w:cs="Arial"/>
          <w:color w:val="000000"/>
          <w:sz w:val="24"/>
          <w:szCs w:val="24"/>
          <w:lang w:eastAsia="ar-SA"/>
        </w:rPr>
        <w:t>będące następstwem sukcesji uniwersalnej po jednej ze stron Umowy,</w:t>
      </w:r>
    </w:p>
    <w:p w:rsidR="0089206E" w:rsidRPr="00795A47" w:rsidRDefault="0089206E" w:rsidP="0089206E">
      <w:pPr>
        <w:numPr>
          <w:ilvl w:val="0"/>
          <w:numId w:val="13"/>
        </w:numPr>
        <w:tabs>
          <w:tab w:val="left" w:pos="1134"/>
        </w:tabs>
        <w:suppressAutoHyphens/>
        <w:spacing w:after="0" w:line="100" w:lineRule="atLeast"/>
        <w:ind w:left="851" w:hanging="284"/>
        <w:jc w:val="both"/>
        <w:rPr>
          <w:rFonts w:ascii="Arial" w:eastAsia="Calibri" w:hAnsi="Arial" w:cs="Arial"/>
          <w:color w:val="000000"/>
          <w:sz w:val="24"/>
          <w:szCs w:val="24"/>
          <w:lang w:eastAsia="ar-SA"/>
        </w:rPr>
      </w:pPr>
      <w:r w:rsidRPr="00795A47">
        <w:rPr>
          <w:rFonts w:ascii="Arial" w:eastAsia="Times New Roman" w:hAnsi="Arial" w:cs="Arial"/>
          <w:color w:val="000000"/>
          <w:sz w:val="24"/>
          <w:szCs w:val="24"/>
          <w:lang w:eastAsia="ar-SA"/>
        </w:rPr>
        <w:t>zmiany formy wniesionego zabezpieczenia należytego wykonania Umowy na warunkach określonych ustawą – Prawo zamówień publicznych,</w:t>
      </w:r>
    </w:p>
    <w:p w:rsidR="0089206E" w:rsidRPr="00795A47" w:rsidRDefault="0089206E" w:rsidP="0089206E">
      <w:pPr>
        <w:numPr>
          <w:ilvl w:val="0"/>
          <w:numId w:val="13"/>
        </w:numPr>
        <w:tabs>
          <w:tab w:val="left" w:pos="851"/>
        </w:tabs>
        <w:suppressAutoHyphens/>
        <w:spacing w:after="0" w:line="100" w:lineRule="atLeast"/>
        <w:ind w:left="851"/>
        <w:jc w:val="both"/>
        <w:rPr>
          <w:rFonts w:ascii="Arial" w:eastAsia="Times New Roman" w:hAnsi="Arial" w:cs="Arial"/>
          <w:b/>
          <w:bCs/>
          <w:color w:val="000000"/>
          <w:sz w:val="24"/>
          <w:szCs w:val="24"/>
          <w:lang w:eastAsia="ar-SA"/>
        </w:rPr>
      </w:pPr>
      <w:r w:rsidRPr="00795A47">
        <w:rPr>
          <w:rFonts w:ascii="Arial" w:eastAsia="Calibri" w:hAnsi="Arial" w:cs="Arial"/>
          <w:color w:val="000000"/>
          <w:sz w:val="24"/>
          <w:szCs w:val="24"/>
          <w:lang w:eastAsia="ar-SA"/>
        </w:rPr>
        <w:t>zmiany kierowników robót z zachowaniem wymaganych kwalifikacji,</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r w:rsidRPr="00795A47">
        <w:rPr>
          <w:rFonts w:ascii="Arial" w:eastAsia="Times New Roman" w:hAnsi="Arial" w:cs="Arial"/>
          <w:b/>
          <w:bCs/>
          <w:color w:val="000000"/>
          <w:sz w:val="24"/>
          <w:szCs w:val="24"/>
          <w:lang w:eastAsia="ar-SA"/>
        </w:rPr>
        <w:t>§ 24. Postanowienia końcowe.</w:t>
      </w:r>
    </w:p>
    <w:p w:rsidR="0089206E" w:rsidRPr="00795A47" w:rsidRDefault="0089206E" w:rsidP="0089206E">
      <w:pPr>
        <w:suppressAutoHyphens/>
        <w:spacing w:after="0" w:line="100" w:lineRule="atLeast"/>
        <w:jc w:val="center"/>
        <w:rPr>
          <w:rFonts w:ascii="Arial" w:eastAsia="Times New Roman" w:hAnsi="Arial" w:cs="Arial"/>
          <w:b/>
          <w:bCs/>
          <w:i/>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Wszelkie spory wynikające z Umowy, które nie zostaną rozstrzygnięte polubownie, będą rozstrzygały Sądy właściwe dla siedziby Zamawiającego.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lastRenderedPageBreak/>
        <w:t>2. W przypadku sporu z Zamawiającym, Wykonawca nie może przerwać wykonywania obowiązków wynikających z niniejszej Umowy.</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3. W okresie wykonywania Robót i w terminie 3 lat od zawarcia niniejszej Umowy Zamawiający może udzielić Wykonawcy zamówienia podobnego.</w:t>
      </w: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4. Wszelkie zmiany niniejszej Umowy wymagają formy pisemnej w postaci aneksu pod rygorem nieważności.</w:t>
      </w:r>
    </w:p>
    <w:p w:rsidR="0089206E" w:rsidRPr="00795A47" w:rsidRDefault="0089206E" w:rsidP="0089206E">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Umowa oraz załączniki wskazane w niniejszej Umowie stanowią całość porozumienia pomiędzy Stronami, dotyczącego realizacji Projektu.</w:t>
      </w:r>
    </w:p>
    <w:p w:rsidR="0089206E" w:rsidRPr="00795A47" w:rsidRDefault="0089206E" w:rsidP="0089206E">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W sprawach nie uregulowanych w niniejszej Umowie stosuje się przepisy Kodeksu Cywilnego.</w:t>
      </w:r>
    </w:p>
    <w:p w:rsidR="0089206E" w:rsidRPr="00795A47" w:rsidRDefault="0089206E" w:rsidP="0089206E">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Umowa została sporządzona w dwóch (2) jednobrzmiących egzemplarzach po jednym (1) dla każdej ze stron.</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r w:rsidRPr="00795A47">
        <w:rPr>
          <w:rFonts w:ascii="Arial" w:eastAsia="Times New Roman" w:hAnsi="Arial" w:cs="Arial"/>
          <w:b/>
          <w:bCs/>
          <w:color w:val="000000"/>
          <w:sz w:val="24"/>
          <w:szCs w:val="24"/>
          <w:lang w:eastAsia="ar-SA"/>
        </w:rPr>
        <w:t>§ 25. Załączniki.</w:t>
      </w:r>
    </w:p>
    <w:p w:rsidR="0089206E" w:rsidRPr="00795A47" w:rsidRDefault="0089206E" w:rsidP="0089206E">
      <w:pPr>
        <w:suppressAutoHyphens/>
        <w:spacing w:after="0" w:line="100" w:lineRule="atLeast"/>
        <w:jc w:val="center"/>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ind w:left="284" w:hanging="284"/>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1. Poszczególne załączniki wchodzące w skład niniejszej Umowy należy traktować jako wzajemnie się uzupełniające.</w:t>
      </w:r>
    </w:p>
    <w:p w:rsidR="0089206E" w:rsidRPr="00795A47" w:rsidRDefault="0089206E" w:rsidP="0089206E">
      <w:pPr>
        <w:suppressAutoHyphens/>
        <w:spacing w:after="0" w:line="100" w:lineRule="atLeast"/>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2. Wykaz załączników:</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1) </w:t>
      </w:r>
      <w:r w:rsidRPr="00795A47">
        <w:rPr>
          <w:rFonts w:ascii="Arial" w:eastAsia="Times New Roman" w:hAnsi="Arial" w:cs="Arial"/>
          <w:b/>
          <w:bCs/>
          <w:color w:val="000000"/>
          <w:sz w:val="24"/>
          <w:szCs w:val="24"/>
          <w:lang w:eastAsia="ar-SA"/>
        </w:rPr>
        <w:t xml:space="preserve">Załącznik Nr 1 – </w:t>
      </w:r>
      <w:r w:rsidRPr="00795A47">
        <w:rPr>
          <w:rFonts w:ascii="Arial" w:eastAsia="Times New Roman" w:hAnsi="Arial" w:cs="Arial"/>
          <w:color w:val="000000"/>
          <w:sz w:val="24"/>
          <w:szCs w:val="24"/>
          <w:lang w:eastAsia="ar-SA"/>
        </w:rPr>
        <w:t>Kopia KRS i pełnomocnictwo przedstawicieli Wykonawcy do podpisania niniejszej Umowy (ewentualnie umowa o współpracy – konsorcjum) lub wypis z centralnej  ewidencji działalności gospodarczej</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2) </w:t>
      </w:r>
      <w:r w:rsidRPr="00795A47">
        <w:rPr>
          <w:rFonts w:ascii="Arial" w:eastAsia="Times New Roman" w:hAnsi="Arial" w:cs="Arial"/>
          <w:b/>
          <w:bCs/>
          <w:color w:val="000000"/>
          <w:sz w:val="24"/>
          <w:szCs w:val="24"/>
          <w:lang w:eastAsia="ar-SA"/>
        </w:rPr>
        <w:t xml:space="preserve">Załącznik Nr 2 – </w:t>
      </w:r>
      <w:r w:rsidRPr="00795A47">
        <w:rPr>
          <w:rFonts w:ascii="Arial" w:eastAsia="Times New Roman" w:hAnsi="Arial" w:cs="Arial"/>
          <w:color w:val="000000"/>
          <w:sz w:val="24"/>
          <w:szCs w:val="24"/>
          <w:lang w:eastAsia="ar-SA"/>
        </w:rPr>
        <w:t xml:space="preserve">Dokumentacja Wykonawcza Projektu </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3) </w:t>
      </w:r>
      <w:r w:rsidRPr="00795A47">
        <w:rPr>
          <w:rFonts w:ascii="Arial" w:eastAsia="Times New Roman" w:hAnsi="Arial" w:cs="Arial"/>
          <w:b/>
          <w:bCs/>
          <w:color w:val="000000"/>
          <w:sz w:val="24"/>
          <w:szCs w:val="24"/>
          <w:lang w:eastAsia="ar-SA"/>
        </w:rPr>
        <w:t xml:space="preserve">Załącznik Nr 3 – </w:t>
      </w:r>
      <w:r w:rsidRPr="00795A47">
        <w:rPr>
          <w:rFonts w:ascii="Arial" w:eastAsia="Times New Roman" w:hAnsi="Arial" w:cs="Arial"/>
          <w:color w:val="000000"/>
          <w:sz w:val="24"/>
          <w:szCs w:val="24"/>
          <w:lang w:eastAsia="ar-SA"/>
        </w:rPr>
        <w:t>Formularz oferty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4) </w:t>
      </w:r>
      <w:r w:rsidRPr="00795A47">
        <w:rPr>
          <w:rFonts w:ascii="Arial" w:eastAsia="Times New Roman" w:hAnsi="Arial" w:cs="Arial"/>
          <w:b/>
          <w:bCs/>
          <w:color w:val="000000"/>
          <w:sz w:val="24"/>
          <w:szCs w:val="24"/>
          <w:lang w:eastAsia="ar-SA"/>
        </w:rPr>
        <w:t xml:space="preserve">Załącznik Nr 4 – </w:t>
      </w:r>
      <w:r w:rsidRPr="00795A47">
        <w:rPr>
          <w:rFonts w:ascii="Arial" w:eastAsia="Times New Roman" w:hAnsi="Arial" w:cs="Arial"/>
          <w:color w:val="000000"/>
          <w:sz w:val="24"/>
          <w:szCs w:val="24"/>
          <w:lang w:eastAsia="ar-SA"/>
        </w:rPr>
        <w:t>Wykaz osób przeznaczonych do realizacji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5) </w:t>
      </w:r>
      <w:r w:rsidRPr="00795A47">
        <w:rPr>
          <w:rFonts w:ascii="Arial" w:eastAsia="Times New Roman" w:hAnsi="Arial" w:cs="Arial"/>
          <w:b/>
          <w:bCs/>
          <w:color w:val="000000"/>
          <w:sz w:val="24"/>
          <w:szCs w:val="24"/>
          <w:lang w:eastAsia="ar-SA"/>
        </w:rPr>
        <w:t xml:space="preserve">Załącznik Nr 5 – </w:t>
      </w:r>
      <w:r w:rsidRPr="00795A47">
        <w:rPr>
          <w:rFonts w:ascii="Arial" w:eastAsia="Times New Roman" w:hAnsi="Arial" w:cs="Arial"/>
          <w:color w:val="000000"/>
          <w:sz w:val="24"/>
          <w:szCs w:val="24"/>
          <w:lang w:eastAsia="ar-SA"/>
        </w:rPr>
        <w:t>Harmonogram rzeczowo – finansowy Robót</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6) </w:t>
      </w:r>
      <w:r w:rsidRPr="00795A47">
        <w:rPr>
          <w:rFonts w:ascii="Arial" w:eastAsia="Times New Roman" w:hAnsi="Arial" w:cs="Arial"/>
          <w:b/>
          <w:bCs/>
          <w:color w:val="000000"/>
          <w:sz w:val="24"/>
          <w:szCs w:val="24"/>
          <w:lang w:eastAsia="ar-SA"/>
        </w:rPr>
        <w:t xml:space="preserve">Załącznik Nr 6 </w:t>
      </w:r>
      <w:r w:rsidRPr="00795A47">
        <w:rPr>
          <w:rFonts w:ascii="Arial" w:eastAsia="Times New Roman" w:hAnsi="Arial" w:cs="Arial"/>
          <w:color w:val="000000"/>
          <w:sz w:val="24"/>
          <w:szCs w:val="24"/>
          <w:lang w:eastAsia="ar-SA"/>
        </w:rPr>
        <w:t>– Dokument wniesienia zabezpieczenia należytego wykonania Umowy.</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7) </w:t>
      </w:r>
      <w:r w:rsidRPr="00795A47">
        <w:rPr>
          <w:rFonts w:ascii="Arial" w:eastAsia="Times New Roman" w:hAnsi="Arial" w:cs="Arial"/>
          <w:b/>
          <w:bCs/>
          <w:color w:val="000000"/>
          <w:sz w:val="24"/>
          <w:szCs w:val="24"/>
          <w:lang w:eastAsia="ar-SA"/>
        </w:rPr>
        <w:t xml:space="preserve">Załącznik Nr 7 </w:t>
      </w:r>
      <w:r w:rsidRPr="00795A47">
        <w:rPr>
          <w:rFonts w:ascii="Arial" w:eastAsia="Times New Roman" w:hAnsi="Arial" w:cs="Arial"/>
          <w:color w:val="000000"/>
          <w:sz w:val="24"/>
          <w:szCs w:val="24"/>
          <w:lang w:eastAsia="ar-SA"/>
        </w:rPr>
        <w:t xml:space="preserve">– Program Zapewnienia Jakości. </w:t>
      </w:r>
    </w:p>
    <w:p w:rsidR="0089206E" w:rsidRPr="00795A47" w:rsidRDefault="0089206E" w:rsidP="0089206E">
      <w:pPr>
        <w:suppressAutoHyphens/>
        <w:spacing w:after="0" w:line="100" w:lineRule="atLeast"/>
        <w:ind w:left="567" w:hanging="283"/>
        <w:jc w:val="both"/>
        <w:rPr>
          <w:rFonts w:ascii="Arial" w:eastAsia="Times New Roman" w:hAnsi="Arial" w:cs="Arial"/>
          <w:color w:val="000000"/>
          <w:sz w:val="24"/>
          <w:szCs w:val="24"/>
          <w:lang w:eastAsia="ar-SA"/>
        </w:rPr>
      </w:pPr>
      <w:r w:rsidRPr="00795A47">
        <w:rPr>
          <w:rFonts w:ascii="Arial" w:eastAsia="Times New Roman" w:hAnsi="Arial" w:cs="Arial"/>
          <w:color w:val="000000"/>
          <w:sz w:val="24"/>
          <w:szCs w:val="24"/>
          <w:lang w:eastAsia="ar-SA"/>
        </w:rPr>
        <w:t xml:space="preserve">8) </w:t>
      </w:r>
      <w:r w:rsidRPr="00795A47">
        <w:rPr>
          <w:rFonts w:ascii="Arial" w:eastAsia="Times New Roman" w:hAnsi="Arial" w:cs="Arial"/>
          <w:b/>
          <w:bCs/>
          <w:color w:val="000000"/>
          <w:sz w:val="24"/>
          <w:szCs w:val="24"/>
          <w:lang w:eastAsia="ar-SA"/>
        </w:rPr>
        <w:t xml:space="preserve">Załącznik Nr 8 </w:t>
      </w:r>
      <w:r w:rsidRPr="00795A47">
        <w:rPr>
          <w:rFonts w:ascii="Arial" w:eastAsia="Times New Roman" w:hAnsi="Arial" w:cs="Arial"/>
          <w:color w:val="000000"/>
          <w:sz w:val="24"/>
          <w:szCs w:val="24"/>
          <w:lang w:eastAsia="ar-SA"/>
        </w:rPr>
        <w:t>– Wykaz Podwykonawców</w:t>
      </w:r>
    </w:p>
    <w:p w:rsidR="0089206E" w:rsidRPr="00795A47" w:rsidRDefault="0089206E" w:rsidP="0089206E">
      <w:pPr>
        <w:suppressAutoHyphens/>
        <w:spacing w:after="0" w:line="100" w:lineRule="atLeast"/>
        <w:ind w:left="567" w:hanging="283"/>
        <w:jc w:val="both"/>
        <w:rPr>
          <w:rFonts w:ascii="Arial" w:eastAsia="Times New Roman" w:hAnsi="Arial" w:cs="Arial"/>
          <w:b/>
          <w:bCs/>
          <w:color w:val="000000"/>
          <w:sz w:val="24"/>
          <w:szCs w:val="24"/>
          <w:lang w:eastAsia="ar-SA"/>
        </w:rPr>
      </w:pPr>
      <w:r w:rsidRPr="00795A47">
        <w:rPr>
          <w:rFonts w:ascii="Arial" w:eastAsia="Times New Roman" w:hAnsi="Arial" w:cs="Arial"/>
          <w:color w:val="000000"/>
          <w:sz w:val="24"/>
          <w:szCs w:val="24"/>
          <w:lang w:eastAsia="ar-SA"/>
        </w:rPr>
        <w:t xml:space="preserve">9) </w:t>
      </w:r>
      <w:r w:rsidRPr="00795A47">
        <w:rPr>
          <w:rFonts w:ascii="Arial" w:eastAsia="Times New Roman" w:hAnsi="Arial" w:cs="Arial"/>
          <w:b/>
          <w:bCs/>
          <w:color w:val="000000"/>
          <w:sz w:val="24"/>
          <w:szCs w:val="24"/>
          <w:lang w:eastAsia="ar-SA"/>
        </w:rPr>
        <w:t xml:space="preserve">Załącznik Nr 9 </w:t>
      </w:r>
      <w:r w:rsidRPr="00795A47">
        <w:rPr>
          <w:rFonts w:ascii="Arial" w:eastAsia="Times New Roman" w:hAnsi="Arial" w:cs="Arial"/>
          <w:color w:val="000000"/>
          <w:sz w:val="24"/>
          <w:szCs w:val="24"/>
          <w:lang w:eastAsia="ar-SA"/>
        </w:rPr>
        <w:t>– Wzór oświadczenia Podwykonawcy</w:t>
      </w: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both"/>
        <w:rPr>
          <w:rFonts w:ascii="Arial" w:eastAsia="Times New Roman" w:hAnsi="Arial" w:cs="Arial"/>
          <w:b/>
          <w:bCs/>
          <w:color w:val="000000"/>
          <w:sz w:val="24"/>
          <w:szCs w:val="24"/>
          <w:lang w:eastAsia="ar-SA"/>
        </w:rPr>
      </w:pPr>
    </w:p>
    <w:p w:rsidR="0089206E" w:rsidRPr="00795A47" w:rsidRDefault="0089206E" w:rsidP="0089206E">
      <w:pPr>
        <w:suppressAutoHyphens/>
        <w:spacing w:after="0" w:line="100" w:lineRule="atLeast"/>
        <w:jc w:val="center"/>
        <w:rPr>
          <w:rFonts w:ascii="Arial" w:eastAsia="Times New Roman" w:hAnsi="Arial" w:cs="Arial"/>
          <w:color w:val="000000"/>
          <w:sz w:val="24"/>
          <w:szCs w:val="24"/>
          <w:lang w:eastAsia="ar-SA"/>
        </w:rPr>
      </w:pPr>
      <w:r w:rsidRPr="00795A47">
        <w:rPr>
          <w:rFonts w:ascii="Arial" w:eastAsia="Times New Roman" w:hAnsi="Arial" w:cs="Arial"/>
          <w:b/>
          <w:bCs/>
          <w:color w:val="000000"/>
          <w:sz w:val="24"/>
          <w:szCs w:val="24"/>
          <w:lang w:eastAsia="ar-SA"/>
        </w:rPr>
        <w:t>ZAMAWIAJĄCY                                                          WYKONAWCA</w:t>
      </w:r>
    </w:p>
    <w:p w:rsidR="0089206E" w:rsidRPr="00795A47" w:rsidRDefault="0089206E" w:rsidP="0089206E">
      <w:pPr>
        <w:suppressAutoHyphens/>
        <w:spacing w:after="0" w:line="100" w:lineRule="atLeast"/>
        <w:rPr>
          <w:rFonts w:ascii="Arial" w:eastAsia="Times New Roman" w:hAnsi="Arial" w:cs="Arial"/>
          <w:color w:val="000000"/>
          <w:sz w:val="24"/>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bookmarkStart w:id="0" w:name="_GoBack"/>
      <w:bookmarkEnd w:id="0"/>
    </w:p>
    <w:p w:rsidR="0089206E" w:rsidRPr="00795A47" w:rsidRDefault="0089206E" w:rsidP="0089206E">
      <w:pPr>
        <w:suppressAutoHyphens/>
        <w:spacing w:after="0" w:line="100" w:lineRule="atLeast"/>
        <w:ind w:left="3024"/>
        <w:jc w:val="right"/>
        <w:rPr>
          <w:rFonts w:ascii="Arial" w:eastAsia="Calibri" w:hAnsi="Arial" w:cs="Arial"/>
          <w:b/>
          <w:bCs/>
          <w:color w:val="000000"/>
          <w:szCs w:val="24"/>
          <w:lang w:eastAsia="ar-SA"/>
        </w:rPr>
      </w:pPr>
      <w:r w:rsidRPr="00795A47">
        <w:rPr>
          <w:rFonts w:ascii="Arial" w:eastAsia="Calibri" w:hAnsi="Arial" w:cs="Arial"/>
          <w:b/>
          <w:bCs/>
          <w:color w:val="000000"/>
          <w:szCs w:val="24"/>
          <w:lang w:eastAsia="ar-SA"/>
        </w:rPr>
        <w:t>załącznik nr 9 do umowy /2017</w:t>
      </w:r>
    </w:p>
    <w:p w:rsidR="0089206E" w:rsidRPr="00795A47" w:rsidRDefault="0089206E" w:rsidP="0089206E">
      <w:pPr>
        <w:suppressAutoHyphens/>
        <w:spacing w:after="0" w:line="100" w:lineRule="atLeast"/>
        <w:ind w:left="3024"/>
        <w:jc w:val="both"/>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both"/>
        <w:rPr>
          <w:rFonts w:ascii="Arial" w:eastAsia="Calibri" w:hAnsi="Arial" w:cs="Arial"/>
          <w:b/>
          <w:bCs/>
          <w:color w:val="000000"/>
          <w:szCs w:val="24"/>
          <w:lang w:eastAsia="ar-SA"/>
        </w:rPr>
      </w:pPr>
    </w:p>
    <w:p w:rsidR="0089206E" w:rsidRPr="00795A47" w:rsidRDefault="0089206E" w:rsidP="0089206E">
      <w:pPr>
        <w:suppressAutoHyphens/>
        <w:spacing w:after="0" w:line="100" w:lineRule="atLeast"/>
        <w:jc w:val="both"/>
        <w:rPr>
          <w:rFonts w:ascii="Arial" w:eastAsia="Calibri" w:hAnsi="Arial" w:cs="Arial"/>
          <w:b/>
          <w:bCs/>
          <w:color w:val="000000"/>
          <w:szCs w:val="24"/>
          <w:lang w:eastAsia="ar-SA"/>
        </w:rPr>
      </w:pPr>
    </w:p>
    <w:p w:rsidR="0089206E" w:rsidRPr="00795A47" w:rsidRDefault="0089206E" w:rsidP="0089206E">
      <w:pPr>
        <w:suppressAutoHyphens/>
        <w:spacing w:after="0" w:line="100" w:lineRule="atLeast"/>
        <w:ind w:left="3024"/>
        <w:jc w:val="both"/>
        <w:rPr>
          <w:rFonts w:ascii="Arial" w:eastAsia="Calibri" w:hAnsi="Arial" w:cs="Arial"/>
          <w:color w:val="000000"/>
          <w:sz w:val="24"/>
          <w:szCs w:val="24"/>
          <w:lang w:eastAsia="ar-SA"/>
        </w:rPr>
      </w:pPr>
      <w:r w:rsidRPr="00795A47">
        <w:rPr>
          <w:rFonts w:ascii="Arial" w:eastAsia="Calibri" w:hAnsi="Arial" w:cs="Arial"/>
          <w:b/>
          <w:bCs/>
          <w:color w:val="000000"/>
          <w:szCs w:val="24"/>
          <w:lang w:eastAsia="ar-SA"/>
        </w:rPr>
        <w:t>Oświadczenie Podwykonawcy</w:t>
      </w:r>
    </w:p>
    <w:p w:rsidR="0089206E" w:rsidRPr="00795A47" w:rsidRDefault="0089206E" w:rsidP="0089206E">
      <w:pPr>
        <w:tabs>
          <w:tab w:val="left" w:pos="5115"/>
        </w:tabs>
        <w:suppressAutoHyphens/>
        <w:spacing w:after="0" w:line="100" w:lineRule="atLeast"/>
        <w:rPr>
          <w:rFonts w:ascii="Arial" w:eastAsia="Calibri" w:hAnsi="Arial" w:cs="Arial"/>
          <w:color w:val="000000"/>
          <w:sz w:val="24"/>
          <w:szCs w:val="24"/>
          <w:lang w:eastAsia="ar-SA"/>
        </w:rPr>
      </w:pPr>
      <w:r w:rsidRPr="00795A47">
        <w:rPr>
          <w:rFonts w:ascii="Arial" w:eastAsia="Calibri" w:hAnsi="Arial" w:cs="Arial"/>
          <w:color w:val="000000"/>
          <w:sz w:val="24"/>
          <w:szCs w:val="24"/>
          <w:lang w:eastAsia="ar-SA"/>
        </w:rPr>
        <w:tab/>
      </w:r>
    </w:p>
    <w:p w:rsidR="0089206E" w:rsidRPr="00795A47" w:rsidRDefault="0089206E" w:rsidP="0089206E">
      <w:pPr>
        <w:suppressAutoHyphens/>
        <w:spacing w:after="0" w:line="100" w:lineRule="atLeast"/>
        <w:jc w:val="center"/>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ind w:firstLine="1134"/>
        <w:jc w:val="both"/>
        <w:rPr>
          <w:rFonts w:ascii="Arial" w:eastAsia="Calibri" w:hAnsi="Arial" w:cs="Arial"/>
          <w:color w:val="000000"/>
          <w:lang w:eastAsia="ar-SA"/>
        </w:rPr>
      </w:pPr>
      <w:r w:rsidRPr="00795A47">
        <w:rPr>
          <w:rFonts w:ascii="Arial" w:eastAsia="Calibri" w:hAnsi="Arial" w:cs="Arial"/>
          <w:color w:val="000000"/>
          <w:lang w:eastAsia="ar-SA"/>
        </w:rPr>
        <w:lastRenderedPageBreak/>
        <w:t xml:space="preserve">W związku z wystawieniem przez Wykonawcę faktury </w:t>
      </w:r>
      <w:r w:rsidRPr="00795A47">
        <w:rPr>
          <w:rFonts w:ascii="Arial" w:eastAsia="Calibri" w:hAnsi="Arial" w:cs="Arial"/>
          <w:color w:val="000000"/>
          <w:lang w:eastAsia="ar-SA"/>
        </w:rPr>
        <w:br/>
        <w:t>nr …………..……………………….. z dnia ………….…….……… oświadczam, iż w zakresie robót wymienionych na fakturze wykonywałem jako Podwykonawca następujące roboty:</w:t>
      </w:r>
    </w:p>
    <w:p w:rsidR="0089206E" w:rsidRPr="00795A47" w:rsidRDefault="0089206E" w:rsidP="0089206E">
      <w:pPr>
        <w:suppressAutoHyphens/>
        <w:spacing w:after="0" w:line="100" w:lineRule="atLeast"/>
        <w:jc w:val="both"/>
        <w:rPr>
          <w:rFonts w:ascii="Arial" w:eastAsia="Calibri" w:hAnsi="Arial" w:cs="Arial"/>
          <w:color w:val="000000"/>
          <w:lang w:eastAsia="ar-SA"/>
        </w:rPr>
      </w:pPr>
    </w:p>
    <w:p w:rsidR="0089206E" w:rsidRPr="00795A47" w:rsidRDefault="0089206E" w:rsidP="0089206E">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89206E" w:rsidRPr="00795A47" w:rsidRDefault="0089206E" w:rsidP="0089206E">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89206E" w:rsidRPr="00795A47" w:rsidRDefault="0089206E" w:rsidP="0089206E">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w:t>
      </w:r>
    </w:p>
    <w:p w:rsidR="0089206E" w:rsidRPr="00795A47" w:rsidRDefault="0089206E" w:rsidP="0089206E">
      <w:pPr>
        <w:suppressAutoHyphens/>
        <w:spacing w:after="0" w:line="100" w:lineRule="atLeast"/>
        <w:jc w:val="both"/>
        <w:rPr>
          <w:rFonts w:ascii="Arial" w:eastAsia="Calibri" w:hAnsi="Arial" w:cs="Arial"/>
          <w:color w:val="000000"/>
          <w:lang w:eastAsia="ar-SA"/>
        </w:rPr>
      </w:pPr>
    </w:p>
    <w:p w:rsidR="0089206E" w:rsidRPr="00795A47" w:rsidRDefault="0089206E" w:rsidP="0089206E">
      <w:pPr>
        <w:suppressAutoHyphens/>
        <w:spacing w:after="0" w:line="100" w:lineRule="atLeast"/>
        <w:jc w:val="both"/>
        <w:rPr>
          <w:rFonts w:ascii="Arial" w:eastAsia="Calibri" w:hAnsi="Arial" w:cs="Arial"/>
          <w:color w:val="000000"/>
          <w:lang w:eastAsia="ar-SA"/>
        </w:rPr>
      </w:pPr>
      <w:r w:rsidRPr="00795A47">
        <w:rPr>
          <w:rFonts w:ascii="Arial" w:eastAsia="Calibri" w:hAnsi="Arial" w:cs="Arial"/>
          <w:color w:val="000000"/>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89206E" w:rsidRPr="00795A47" w:rsidRDefault="0089206E" w:rsidP="0089206E">
      <w:pPr>
        <w:suppressAutoHyphens/>
        <w:spacing w:after="0" w:line="100" w:lineRule="atLeast"/>
        <w:jc w:val="both"/>
        <w:rPr>
          <w:rFonts w:ascii="Arial" w:eastAsia="Calibri" w:hAnsi="Arial" w:cs="Arial"/>
          <w:color w:val="000000"/>
          <w:sz w:val="24"/>
          <w:szCs w:val="24"/>
          <w:lang w:eastAsia="ar-SA"/>
        </w:rPr>
      </w:pPr>
      <w:r w:rsidRPr="00795A47">
        <w:rPr>
          <w:rFonts w:ascii="Arial" w:eastAsia="Calibri" w:hAnsi="Arial" w:cs="Arial"/>
          <w:color w:val="000000"/>
          <w:lang w:eastAsia="ar-SA"/>
        </w:rPr>
        <w:t>Oświadczam jednocześnie, że Wykonawca nie zalega w stosunku do mnie z innymi należnościami powstałymi w związku z realizowaniem przeze mnie innych robót podwykonawczych dotyczących przedmiotowego Projektu</w:t>
      </w:r>
    </w:p>
    <w:p w:rsidR="0089206E" w:rsidRPr="00795A47" w:rsidRDefault="0089206E" w:rsidP="0089206E">
      <w:pPr>
        <w:suppressAutoHyphens/>
        <w:spacing w:after="0" w:line="100" w:lineRule="atLeast"/>
        <w:jc w:val="right"/>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jc w:val="right"/>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jc w:val="right"/>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jc w:val="right"/>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jc w:val="right"/>
        <w:rPr>
          <w:rFonts w:ascii="Arial" w:eastAsia="Calibri" w:hAnsi="Arial" w:cs="Arial"/>
          <w:color w:val="000000"/>
          <w:sz w:val="24"/>
          <w:szCs w:val="24"/>
          <w:lang w:eastAsia="ar-SA"/>
        </w:rPr>
      </w:pPr>
    </w:p>
    <w:p w:rsidR="0089206E" w:rsidRPr="00795A47" w:rsidRDefault="0089206E" w:rsidP="0089206E">
      <w:pPr>
        <w:suppressAutoHyphens/>
        <w:spacing w:after="0" w:line="100" w:lineRule="atLeast"/>
        <w:rPr>
          <w:rFonts w:ascii="Arial" w:eastAsia="Calibri" w:hAnsi="Arial" w:cs="Arial"/>
          <w:color w:val="000000"/>
          <w:sz w:val="16"/>
          <w:szCs w:val="16"/>
          <w:lang w:eastAsia="ar-SA"/>
        </w:rPr>
      </w:pPr>
      <w:r w:rsidRPr="00795A47">
        <w:rPr>
          <w:rFonts w:ascii="Arial" w:eastAsia="Calibri" w:hAnsi="Arial" w:cs="Arial"/>
          <w:color w:val="000000"/>
          <w:sz w:val="16"/>
          <w:szCs w:val="16"/>
          <w:lang w:eastAsia="ar-SA"/>
        </w:rPr>
        <w:t>……………………………….</w:t>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r>
      <w:r w:rsidRPr="00795A47">
        <w:rPr>
          <w:rFonts w:ascii="Arial" w:eastAsia="Calibri" w:hAnsi="Arial" w:cs="Arial"/>
          <w:color w:val="000000"/>
          <w:sz w:val="16"/>
          <w:szCs w:val="16"/>
          <w:lang w:eastAsia="ar-SA"/>
        </w:rPr>
        <w:tab/>
        <w:t>………...………………………..</w:t>
      </w:r>
    </w:p>
    <w:p w:rsidR="0089206E" w:rsidRPr="00795A47" w:rsidRDefault="0089206E" w:rsidP="0089206E">
      <w:pPr>
        <w:tabs>
          <w:tab w:val="left" w:pos="8040"/>
        </w:tabs>
        <w:suppressAutoHyphens/>
        <w:spacing w:after="0" w:line="100" w:lineRule="atLeast"/>
        <w:rPr>
          <w:rFonts w:ascii="Arial" w:eastAsia="Calibri" w:hAnsi="Arial" w:cs="Arial"/>
          <w:color w:val="000000"/>
          <w:lang w:eastAsia="ar-SA"/>
        </w:rPr>
      </w:pPr>
      <w:r w:rsidRPr="00795A47">
        <w:rPr>
          <w:rFonts w:ascii="Arial" w:eastAsia="Calibri" w:hAnsi="Arial" w:cs="Arial"/>
          <w:color w:val="000000"/>
          <w:sz w:val="16"/>
          <w:szCs w:val="16"/>
          <w:lang w:eastAsia="ar-SA"/>
        </w:rPr>
        <w:t xml:space="preserve">     miejscowość, data                                                                                                                     podpis  Podwykonawcy</w:t>
      </w:r>
    </w:p>
    <w:p w:rsidR="0089206E" w:rsidRPr="00795A47" w:rsidRDefault="0089206E" w:rsidP="0089206E">
      <w:pPr>
        <w:suppressAutoHyphens/>
        <w:spacing w:after="0" w:line="100" w:lineRule="atLeast"/>
        <w:rPr>
          <w:rFonts w:ascii="Arial" w:eastAsia="Calibri" w:hAnsi="Arial" w:cs="Arial"/>
          <w:color w:val="000000"/>
          <w:lang w:eastAsia="ar-SA"/>
        </w:rPr>
      </w:pPr>
    </w:p>
    <w:p w:rsidR="0089206E" w:rsidRPr="00795A47" w:rsidRDefault="0089206E" w:rsidP="0089206E">
      <w:pPr>
        <w:suppressAutoHyphens/>
        <w:spacing w:after="0" w:line="100" w:lineRule="atLeast"/>
        <w:rPr>
          <w:rFonts w:ascii="Arial" w:eastAsia="Calibri" w:hAnsi="Arial" w:cs="Arial"/>
          <w:color w:val="000000"/>
          <w:lang w:eastAsia="ar-SA"/>
        </w:rPr>
      </w:pPr>
    </w:p>
    <w:p w:rsidR="0089206E" w:rsidRPr="00795A47" w:rsidRDefault="0089206E" w:rsidP="0089206E">
      <w:pPr>
        <w:suppressAutoHyphens/>
        <w:spacing w:after="0" w:line="100" w:lineRule="atLeast"/>
        <w:rPr>
          <w:rFonts w:ascii="Arial" w:eastAsia="Calibri" w:hAnsi="Arial" w:cs="Arial"/>
          <w:color w:val="000000"/>
          <w:lang w:eastAsia="ar-SA"/>
        </w:rPr>
      </w:pPr>
    </w:p>
    <w:p w:rsidR="0089206E" w:rsidRPr="00795A47" w:rsidRDefault="0089206E" w:rsidP="0089206E">
      <w:pPr>
        <w:suppressAutoHyphens/>
        <w:spacing w:after="0" w:line="100" w:lineRule="atLeast"/>
        <w:rPr>
          <w:rFonts w:ascii="Arial" w:eastAsia="SimSun" w:hAnsi="Arial" w:cs="Arial"/>
          <w:b/>
          <w:bCs/>
          <w:color w:val="000000"/>
          <w:lang w:eastAsia="ar-SA"/>
        </w:rPr>
      </w:pPr>
      <w:r w:rsidRPr="00795A47">
        <w:rPr>
          <w:rFonts w:ascii="Arial" w:eastAsia="Calibri" w:hAnsi="Arial" w:cs="Arial"/>
          <w:color w:val="000000"/>
          <w:lang w:eastAsia="ar-SA"/>
        </w:rPr>
        <w:t>*wybrać właściwe</w:t>
      </w: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bCs/>
          <w:color w:val="000000"/>
          <w:lang w:eastAsia="ar-SA"/>
        </w:rPr>
      </w:pPr>
    </w:p>
    <w:p w:rsidR="0089206E" w:rsidRPr="00795A47" w:rsidRDefault="0089206E" w:rsidP="0089206E">
      <w:pPr>
        <w:suppressAutoHyphens/>
        <w:spacing w:after="0" w:line="100" w:lineRule="atLeast"/>
        <w:ind w:left="3024"/>
        <w:jc w:val="right"/>
        <w:rPr>
          <w:rFonts w:ascii="Arial" w:eastAsia="SimSun" w:hAnsi="Arial" w:cs="Arial"/>
          <w:b/>
          <w:i/>
          <w:color w:val="000000"/>
          <w:kern w:val="1"/>
          <w:sz w:val="20"/>
          <w:szCs w:val="20"/>
          <w:lang w:eastAsia="hi-IN" w:bidi="hi-IN"/>
        </w:rPr>
      </w:pPr>
      <w:r w:rsidRPr="00795A47">
        <w:rPr>
          <w:rFonts w:ascii="Arial" w:eastAsia="SimSun" w:hAnsi="Arial" w:cs="Arial"/>
          <w:b/>
          <w:bCs/>
          <w:color w:val="000000"/>
          <w:lang w:eastAsia="ar-SA"/>
        </w:rPr>
        <w:t>Załącznik nr 4 do umowy /2017</w:t>
      </w:r>
    </w:p>
    <w:p w:rsidR="0089206E" w:rsidRPr="00795A47" w:rsidRDefault="0089206E" w:rsidP="0089206E">
      <w:pPr>
        <w:widowControl w:val="0"/>
        <w:suppressAutoHyphens/>
        <w:spacing w:after="0" w:line="100" w:lineRule="atLeast"/>
        <w:ind w:left="4956" w:firstLine="708"/>
        <w:rPr>
          <w:rFonts w:ascii="Arial" w:eastAsia="SimSun" w:hAnsi="Arial" w:cs="Arial"/>
          <w:b/>
          <w:i/>
          <w:color w:val="000000"/>
          <w:kern w:val="1"/>
          <w:sz w:val="20"/>
          <w:szCs w:val="20"/>
          <w:lang w:eastAsia="hi-IN" w:bidi="hi-IN"/>
        </w:rPr>
      </w:pPr>
    </w:p>
    <w:p w:rsidR="0089206E" w:rsidRPr="00795A47" w:rsidRDefault="0089206E" w:rsidP="0089206E">
      <w:pPr>
        <w:widowControl w:val="0"/>
        <w:suppressAutoHyphens/>
        <w:spacing w:after="0" w:line="100" w:lineRule="atLeast"/>
        <w:ind w:right="6095"/>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89206E" w:rsidRPr="00795A47" w:rsidRDefault="0089206E" w:rsidP="0089206E">
      <w:pPr>
        <w:widowControl w:val="0"/>
        <w:suppressAutoHyphens/>
        <w:spacing w:after="0" w:line="100" w:lineRule="atLeast"/>
        <w:ind w:right="6095"/>
        <w:jc w:val="center"/>
        <w:rPr>
          <w:rFonts w:ascii="Arial" w:eastAsia="SimSun" w:hAnsi="Arial" w:cs="Arial"/>
          <w:b/>
          <w:color w:val="000000"/>
          <w:kern w:val="1"/>
          <w:sz w:val="20"/>
          <w:szCs w:val="20"/>
          <w:lang w:eastAsia="hi-IN" w:bidi="hi-IN"/>
        </w:rPr>
      </w:pPr>
      <w:r w:rsidRPr="00795A47">
        <w:rPr>
          <w:rFonts w:ascii="Arial" w:eastAsia="SimSun" w:hAnsi="Arial" w:cs="Arial"/>
          <w:color w:val="000000"/>
          <w:kern w:val="1"/>
          <w:lang w:eastAsia="hi-IN" w:bidi="hi-IN"/>
        </w:rPr>
        <w:t>(pieczęć firmowa Wykonawcy)</w:t>
      </w:r>
    </w:p>
    <w:p w:rsidR="0089206E" w:rsidRPr="00795A47" w:rsidRDefault="0089206E" w:rsidP="0089206E">
      <w:pPr>
        <w:widowControl w:val="0"/>
        <w:suppressAutoHyphens/>
        <w:spacing w:after="0" w:line="100" w:lineRule="atLeast"/>
        <w:jc w:val="center"/>
        <w:rPr>
          <w:rFonts w:ascii="Arial" w:eastAsia="SimSun" w:hAnsi="Arial" w:cs="Arial"/>
          <w:b/>
          <w:color w:val="000000"/>
          <w:kern w:val="1"/>
          <w:sz w:val="20"/>
          <w:szCs w:val="20"/>
          <w:lang w:eastAsia="hi-IN" w:bidi="hi-IN"/>
        </w:rPr>
      </w:pPr>
    </w:p>
    <w:p w:rsidR="0089206E" w:rsidRPr="00795A47" w:rsidRDefault="0089206E" w:rsidP="0089206E">
      <w:pPr>
        <w:widowControl w:val="0"/>
        <w:suppressAutoHyphens/>
        <w:spacing w:after="0" w:line="100" w:lineRule="atLeast"/>
        <w:jc w:val="center"/>
        <w:rPr>
          <w:rFonts w:ascii="Arial" w:eastAsia="SimSun" w:hAnsi="Arial" w:cs="Arial"/>
          <w:b/>
          <w:color w:val="000000"/>
          <w:kern w:val="1"/>
          <w:sz w:val="20"/>
          <w:szCs w:val="20"/>
          <w:lang w:eastAsia="hi-IN" w:bidi="hi-IN"/>
        </w:rPr>
      </w:pPr>
    </w:p>
    <w:p w:rsidR="0089206E" w:rsidRPr="00795A47" w:rsidRDefault="0089206E" w:rsidP="0089206E">
      <w:pPr>
        <w:widowControl w:val="0"/>
        <w:tabs>
          <w:tab w:val="left" w:pos="1345"/>
        </w:tabs>
        <w:suppressAutoHyphens/>
        <w:spacing w:after="0" w:line="100" w:lineRule="atLeast"/>
        <w:ind w:left="357"/>
        <w:jc w:val="both"/>
        <w:rPr>
          <w:rFonts w:ascii="Arial" w:eastAsia="SimSun" w:hAnsi="Arial" w:cs="Arial"/>
          <w:color w:val="000000"/>
          <w:kern w:val="1"/>
          <w:sz w:val="20"/>
          <w:szCs w:val="20"/>
          <w:lang w:eastAsia="hi-IN" w:bidi="hi-IN"/>
        </w:rPr>
      </w:pPr>
    </w:p>
    <w:p w:rsidR="0089206E" w:rsidRPr="00795A47" w:rsidRDefault="0089206E" w:rsidP="0089206E">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Wykaz osób, przeznaczonych do realizacji przedmiotu umowy</w:t>
      </w:r>
    </w:p>
    <w:tbl>
      <w:tblPr>
        <w:tblW w:w="0" w:type="auto"/>
        <w:tblInd w:w="-318" w:type="dxa"/>
        <w:tblLayout w:type="fixed"/>
        <w:tblLook w:val="0000"/>
      </w:tblPr>
      <w:tblGrid>
        <w:gridCol w:w="555"/>
        <w:gridCol w:w="2685"/>
        <w:gridCol w:w="1830"/>
        <w:gridCol w:w="1560"/>
        <w:gridCol w:w="3294"/>
      </w:tblGrid>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06E" w:rsidRPr="00795A47" w:rsidRDefault="0089206E" w:rsidP="00AB26C6">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06E" w:rsidRPr="00795A47" w:rsidRDefault="0089206E" w:rsidP="00AB26C6">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06E" w:rsidRPr="00795A47" w:rsidRDefault="0089206E" w:rsidP="00AB26C6">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06E" w:rsidRPr="00795A47" w:rsidRDefault="0089206E" w:rsidP="00AB26C6">
            <w:pPr>
              <w:widowControl w:val="0"/>
              <w:suppressAutoHyphens/>
              <w:spacing w:after="0" w:line="100" w:lineRule="atLeast"/>
              <w:jc w:val="center"/>
              <w:rPr>
                <w:rFonts w:ascii="Arial" w:eastAsia="SimSun" w:hAnsi="Arial" w:cs="Arial"/>
                <w:b/>
                <w:bCs/>
                <w:color w:val="000000"/>
                <w:lang w:eastAsia="ar-SA"/>
              </w:rPr>
            </w:pPr>
            <w:r w:rsidRPr="00795A47">
              <w:rPr>
                <w:rFonts w:ascii="Arial" w:eastAsia="SimSun" w:hAnsi="Arial" w:cs="Arial"/>
                <w:b/>
                <w:bCs/>
                <w:color w:val="000000"/>
                <w:lang w:eastAsia="ar-SA"/>
              </w:rPr>
              <w:t>Rodzaj, zakres, specjalność i numer posiadanyc</w:t>
            </w:r>
            <w:r w:rsidRPr="00795A47">
              <w:rPr>
                <w:rFonts w:ascii="Arial" w:eastAsia="SimSun" w:hAnsi="Arial" w:cs="Arial"/>
                <w:b/>
                <w:bCs/>
                <w:color w:val="000000"/>
                <w:lang w:eastAsia="ar-SA"/>
              </w:rPr>
              <w:lastRenderedPageBreak/>
              <w:t>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06E" w:rsidRPr="00795A47" w:rsidRDefault="0089206E" w:rsidP="00AB26C6">
            <w:pPr>
              <w:widowControl w:val="0"/>
              <w:suppressAutoHyphens/>
              <w:spacing w:after="0" w:line="100" w:lineRule="atLeast"/>
              <w:jc w:val="center"/>
              <w:rPr>
                <w:rFonts w:ascii="Calibri" w:eastAsia="SimSun" w:hAnsi="Calibri" w:cs="font316"/>
                <w:lang w:eastAsia="ar-SA"/>
              </w:rPr>
            </w:pPr>
            <w:r w:rsidRPr="00795A47">
              <w:rPr>
                <w:rFonts w:ascii="Arial" w:eastAsia="SimSun" w:hAnsi="Arial" w:cs="Arial"/>
                <w:b/>
                <w:bCs/>
                <w:color w:val="000000"/>
                <w:lang w:eastAsia="ar-SA"/>
              </w:rPr>
              <w:lastRenderedPageBreak/>
              <w:t>Podstawa do dysponowania daną osobą (umowa o pracę)</w:t>
            </w: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lastRenderedPageBreak/>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r w:rsidR="0089206E" w:rsidRPr="00795A47" w:rsidTr="00AB26C6">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r w:rsidRPr="00795A47">
              <w:rPr>
                <w:rFonts w:ascii="Arial" w:eastAsia="SimSun" w:hAnsi="Arial" w:cs="Arial"/>
                <w:b/>
                <w:color w:val="000000"/>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89206E" w:rsidRPr="00795A47" w:rsidRDefault="0089206E" w:rsidP="00AB26C6">
            <w:pPr>
              <w:widowControl w:val="0"/>
              <w:suppressAutoHyphens/>
              <w:spacing w:after="0" w:line="100" w:lineRule="atLeast"/>
              <w:jc w:val="center"/>
              <w:rPr>
                <w:rFonts w:ascii="Arial" w:eastAsia="SimSun" w:hAnsi="Arial" w:cs="Arial"/>
                <w:b/>
                <w:color w:val="000000"/>
                <w:kern w:val="1"/>
                <w:sz w:val="20"/>
                <w:szCs w:val="20"/>
                <w:lang w:eastAsia="hi-IN" w:bidi="hi-IN"/>
              </w:rPr>
            </w:pPr>
          </w:p>
        </w:tc>
      </w:tr>
    </w:tbl>
    <w:p w:rsidR="0089206E" w:rsidRPr="00795A47" w:rsidRDefault="0089206E" w:rsidP="0089206E">
      <w:pPr>
        <w:widowControl w:val="0"/>
        <w:suppressAutoHyphens/>
        <w:spacing w:after="0" w:line="100" w:lineRule="atLeast"/>
        <w:jc w:val="both"/>
        <w:rPr>
          <w:rFonts w:ascii="Arial" w:eastAsia="SimSun" w:hAnsi="Arial" w:cs="Arial"/>
          <w:color w:val="000000"/>
          <w:kern w:val="1"/>
          <w:sz w:val="20"/>
          <w:szCs w:val="20"/>
          <w:lang w:eastAsia="hi-IN" w:bidi="hi-IN"/>
        </w:rPr>
      </w:pPr>
    </w:p>
    <w:p w:rsidR="0089206E" w:rsidRPr="00795A47" w:rsidRDefault="0089206E" w:rsidP="0089206E">
      <w:pPr>
        <w:widowControl w:val="0"/>
        <w:suppressAutoHyphens/>
        <w:spacing w:after="0" w:line="100" w:lineRule="atLeast"/>
        <w:jc w:val="both"/>
        <w:rPr>
          <w:rFonts w:ascii="Arial" w:eastAsia="SimSun" w:hAnsi="Arial" w:cs="Arial"/>
          <w:color w:val="000000"/>
          <w:kern w:val="1"/>
          <w:sz w:val="20"/>
          <w:szCs w:val="20"/>
          <w:lang w:eastAsia="hi-IN" w:bidi="hi-IN"/>
        </w:rPr>
      </w:pPr>
    </w:p>
    <w:p w:rsidR="0089206E" w:rsidRPr="00795A47" w:rsidRDefault="0089206E" w:rsidP="0089206E">
      <w:pPr>
        <w:widowControl w:val="0"/>
        <w:suppressAutoHyphens/>
        <w:spacing w:after="0" w:line="100" w:lineRule="atLeast"/>
        <w:jc w:val="both"/>
        <w:rPr>
          <w:rFonts w:ascii="Arial" w:eastAsia="SimSun" w:hAnsi="Arial" w:cs="Arial"/>
          <w:color w:val="000000"/>
          <w:kern w:val="1"/>
          <w:sz w:val="20"/>
          <w:szCs w:val="20"/>
          <w:lang w:eastAsia="hi-IN" w:bidi="hi-IN"/>
        </w:rPr>
      </w:pPr>
    </w:p>
    <w:p w:rsidR="0089206E" w:rsidRPr="00795A47" w:rsidRDefault="0089206E" w:rsidP="0089206E">
      <w:pPr>
        <w:suppressAutoHyphens/>
        <w:spacing w:after="0" w:line="100" w:lineRule="atLeast"/>
        <w:jc w:val="both"/>
        <w:rPr>
          <w:rFonts w:ascii="Arial" w:eastAsia="Times New Roman" w:hAnsi="Arial" w:cs="Arial"/>
          <w:color w:val="000000"/>
          <w:lang w:eastAsia="ar-SA"/>
        </w:rPr>
      </w:pPr>
    </w:p>
    <w:p w:rsidR="0089206E" w:rsidRPr="00795A47" w:rsidRDefault="0089206E" w:rsidP="0089206E">
      <w:pPr>
        <w:suppressAutoHyphens/>
        <w:spacing w:after="0" w:line="100" w:lineRule="atLeast"/>
        <w:jc w:val="both"/>
        <w:rPr>
          <w:rFonts w:ascii="Arial" w:eastAsia="Times New Roman" w:hAnsi="Arial" w:cs="Arial"/>
          <w:bCs/>
          <w:color w:val="000000"/>
          <w:lang w:eastAsia="ar-SA"/>
        </w:rPr>
      </w:pPr>
      <w:r w:rsidRPr="00795A47">
        <w:rPr>
          <w:rFonts w:ascii="Arial" w:eastAsia="Arial Unicode MS" w:hAnsi="Arial" w:cs="Arial"/>
          <w:color w:val="000000"/>
          <w:lang w:eastAsia="ar-SA"/>
        </w:rPr>
        <w:t>……………..……………………., data: …………………………</w:t>
      </w:r>
    </w:p>
    <w:p w:rsidR="0089206E" w:rsidRPr="00795A47" w:rsidRDefault="0089206E" w:rsidP="0089206E">
      <w:pPr>
        <w:suppressAutoHyphens/>
        <w:spacing w:after="0" w:line="100" w:lineRule="atLeast"/>
        <w:ind w:right="6943"/>
        <w:jc w:val="center"/>
        <w:rPr>
          <w:rFonts w:ascii="Arial" w:eastAsia="SimSun" w:hAnsi="Arial" w:cs="Arial"/>
          <w:color w:val="000000"/>
          <w:kern w:val="1"/>
          <w:lang w:eastAsia="hi-IN" w:bidi="hi-IN"/>
        </w:rPr>
      </w:pPr>
      <w:r w:rsidRPr="00795A47">
        <w:rPr>
          <w:rFonts w:ascii="Arial" w:eastAsia="Times New Roman" w:hAnsi="Arial" w:cs="Arial"/>
          <w:bCs/>
          <w:color w:val="000000"/>
          <w:lang w:eastAsia="ar-SA"/>
        </w:rPr>
        <w:t>miejscowość</w:t>
      </w:r>
    </w:p>
    <w:p w:rsidR="0089206E" w:rsidRPr="00795A47" w:rsidRDefault="0089206E" w:rsidP="0089206E">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w:t>
      </w:r>
    </w:p>
    <w:p w:rsidR="0089206E" w:rsidRPr="00795A47" w:rsidRDefault="0089206E" w:rsidP="0089206E">
      <w:pPr>
        <w:widowControl w:val="0"/>
        <w:suppressAutoHyphens/>
        <w:spacing w:after="0" w:line="100" w:lineRule="atLeast"/>
        <w:ind w:left="4248"/>
        <w:jc w:val="center"/>
        <w:rPr>
          <w:rFonts w:ascii="Arial" w:eastAsia="SimSun" w:hAnsi="Arial" w:cs="Arial"/>
          <w:color w:val="000000"/>
          <w:kern w:val="1"/>
          <w:lang w:eastAsia="hi-IN" w:bidi="hi-IN"/>
        </w:rPr>
      </w:pPr>
      <w:r w:rsidRPr="00795A47">
        <w:rPr>
          <w:rFonts w:ascii="Arial" w:eastAsia="SimSun" w:hAnsi="Arial" w:cs="Arial"/>
          <w:color w:val="000000"/>
          <w:kern w:val="1"/>
          <w:lang w:eastAsia="hi-IN" w:bidi="hi-IN"/>
        </w:rPr>
        <w:t xml:space="preserve">(pieczęć imienna i podpis Wykonawcy </w:t>
      </w:r>
    </w:p>
    <w:p w:rsidR="0089206E" w:rsidRPr="00795A47" w:rsidRDefault="0089206E" w:rsidP="0089206E">
      <w:pPr>
        <w:widowControl w:val="0"/>
        <w:suppressAutoHyphens/>
        <w:spacing w:after="0" w:line="100" w:lineRule="atLeast"/>
        <w:ind w:left="4248"/>
        <w:jc w:val="center"/>
        <w:rPr>
          <w:rFonts w:ascii="Arial" w:eastAsia="SimSun" w:hAnsi="Arial" w:cs="Arial"/>
          <w:color w:val="000000"/>
          <w:lang w:eastAsia="ar-SA"/>
        </w:rPr>
      </w:pPr>
      <w:r w:rsidRPr="00795A47">
        <w:rPr>
          <w:rFonts w:ascii="Arial" w:eastAsia="SimSun" w:hAnsi="Arial" w:cs="Arial"/>
          <w:color w:val="000000"/>
          <w:kern w:val="1"/>
          <w:lang w:eastAsia="hi-IN" w:bidi="hi-IN"/>
        </w:rPr>
        <w:t>lub osoby uprawnionej do reprezentacji Wykonawcy)</w:t>
      </w:r>
    </w:p>
    <w:p w:rsidR="0089206E" w:rsidRPr="00795A47" w:rsidRDefault="0089206E" w:rsidP="0089206E">
      <w:pPr>
        <w:suppressAutoHyphens/>
        <w:spacing w:after="0" w:line="100" w:lineRule="atLeast"/>
        <w:rPr>
          <w:rFonts w:ascii="Arial" w:eastAsia="SimSun" w:hAnsi="Arial" w:cs="Arial"/>
          <w:color w:val="000000"/>
          <w:lang w:eastAsia="ar-SA"/>
        </w:rPr>
      </w:pPr>
    </w:p>
    <w:p w:rsidR="0089206E" w:rsidRPr="00795A47" w:rsidRDefault="0089206E" w:rsidP="0089206E">
      <w:pPr>
        <w:suppressAutoHyphens/>
        <w:spacing w:after="0" w:line="100" w:lineRule="atLeast"/>
        <w:rPr>
          <w:rFonts w:ascii="Arial" w:eastAsia="SimSun" w:hAnsi="Arial" w:cs="Arial"/>
          <w:color w:val="000000"/>
          <w:lang w:eastAsia="ar-SA"/>
        </w:rPr>
      </w:pPr>
    </w:p>
    <w:p w:rsidR="0089206E" w:rsidRPr="00795A47" w:rsidRDefault="0089206E" w:rsidP="0089206E">
      <w:pPr>
        <w:suppressAutoHyphens/>
        <w:spacing w:after="0" w:line="100" w:lineRule="atLeast"/>
        <w:rPr>
          <w:rFonts w:ascii="Arial" w:eastAsia="SimSun" w:hAnsi="Arial" w:cs="Arial"/>
          <w:color w:val="000000"/>
          <w:lang w:eastAsia="ar-SA"/>
        </w:rPr>
      </w:pPr>
    </w:p>
    <w:p w:rsidR="0089206E" w:rsidRPr="00795A47" w:rsidRDefault="0089206E" w:rsidP="0089206E">
      <w:pPr>
        <w:suppressAutoHyphens/>
        <w:spacing w:after="0" w:line="100" w:lineRule="atLeast"/>
        <w:rPr>
          <w:rFonts w:ascii="Arial" w:eastAsia="SimSun" w:hAnsi="Arial" w:cs="Arial"/>
          <w:color w:val="000000"/>
          <w:lang w:eastAsia="ar-SA"/>
        </w:rPr>
      </w:pPr>
    </w:p>
    <w:p w:rsidR="0089206E" w:rsidRPr="00795A47" w:rsidRDefault="0089206E" w:rsidP="0089206E">
      <w:pPr>
        <w:suppressAutoHyphens/>
        <w:spacing w:after="0" w:line="100" w:lineRule="atLeast"/>
        <w:rPr>
          <w:rFonts w:ascii="Calibri" w:eastAsia="SimSun" w:hAnsi="Calibri" w:cs="font316"/>
          <w:lang w:eastAsia="ar-SA"/>
        </w:rPr>
      </w:pPr>
    </w:p>
    <w:p w:rsidR="0089206E" w:rsidRPr="00795A47" w:rsidRDefault="0089206E" w:rsidP="0089206E">
      <w:pPr>
        <w:suppressAutoHyphens/>
        <w:rPr>
          <w:rFonts w:ascii="Calibri" w:eastAsia="SimSun" w:hAnsi="Calibri" w:cs="font316"/>
          <w:lang w:eastAsia="ar-SA"/>
        </w:rPr>
      </w:pPr>
    </w:p>
    <w:p w:rsidR="0089206E" w:rsidRDefault="0089206E" w:rsidP="0089206E"/>
    <w:p w:rsidR="001D5541" w:rsidRDefault="001D5541"/>
    <w:sectPr w:rsidR="001D5541" w:rsidSect="005776C4">
      <w:footerReference w:type="default" r:id="rId7"/>
      <w:pgSz w:w="11906" w:h="16838"/>
      <w:pgMar w:top="1417" w:right="1417" w:bottom="1417" w:left="1417" w:header="708" w:footer="708" w:gutter="0"/>
      <w:cols w:space="708"/>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E76" w:rsidRDefault="009F6E76" w:rsidP="00DB129A">
      <w:pPr>
        <w:spacing w:after="0" w:line="240" w:lineRule="auto"/>
      </w:pPr>
      <w:r>
        <w:separator/>
      </w:r>
    </w:p>
  </w:endnote>
  <w:endnote w:type="continuationSeparator" w:id="0">
    <w:p w:rsidR="009F6E76" w:rsidRDefault="009F6E76" w:rsidP="00DB1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16">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260" w:rsidRDefault="00C36D2B">
    <w:pPr>
      <w:pStyle w:val="Stopka"/>
    </w:pPr>
    <w:r>
      <w:fldChar w:fldCharType="begin"/>
    </w:r>
    <w:r w:rsidR="0089206E">
      <w:instrText xml:space="preserve"> PAGE </w:instrText>
    </w:r>
    <w:r>
      <w:fldChar w:fldCharType="separate"/>
    </w:r>
    <w:r w:rsidR="007D08BF">
      <w:rPr>
        <w:noProof/>
      </w:rPr>
      <w:t>10</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E76" w:rsidRDefault="009F6E76" w:rsidP="00DB129A">
      <w:pPr>
        <w:spacing w:after="0" w:line="240" w:lineRule="auto"/>
      </w:pPr>
      <w:r>
        <w:separator/>
      </w:r>
    </w:p>
  </w:footnote>
  <w:footnote w:type="continuationSeparator" w:id="0">
    <w:p w:rsidR="009F6E76" w:rsidRDefault="009F6E76" w:rsidP="00DB12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9206E"/>
    <w:rsid w:val="00045ACC"/>
    <w:rsid w:val="001D5541"/>
    <w:rsid w:val="00726649"/>
    <w:rsid w:val="007D08BF"/>
    <w:rsid w:val="0089206E"/>
    <w:rsid w:val="009F6E76"/>
    <w:rsid w:val="00B06EB8"/>
    <w:rsid w:val="00C36D2B"/>
    <w:rsid w:val="00DB12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206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9206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920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10538</Words>
  <Characters>63233</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 i Gucio</dc:creator>
  <cp:lastModifiedBy>Maja i Gucio</cp:lastModifiedBy>
  <cp:revision>2</cp:revision>
  <dcterms:created xsi:type="dcterms:W3CDTF">2017-08-03T10:21:00Z</dcterms:created>
  <dcterms:modified xsi:type="dcterms:W3CDTF">2017-08-03T10:21:00Z</dcterms:modified>
</cp:coreProperties>
</file>