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C4" w:rsidRPr="00A86A7A" w:rsidRDefault="001073C4" w:rsidP="001073C4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1073C4" w:rsidRPr="00A86A7A" w:rsidTr="001A34E2">
        <w:trPr>
          <w:trHeight w:val="359"/>
        </w:trPr>
        <w:tc>
          <w:tcPr>
            <w:tcW w:w="4248" w:type="dxa"/>
            <w:gridSpan w:val="2"/>
            <w:hideMark/>
          </w:tcPr>
          <w:p w:rsidR="001073C4" w:rsidRPr="00A86A7A" w:rsidRDefault="001073C4" w:rsidP="001A34E2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A86A7A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A86A7A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1073C4" w:rsidRPr="00A86A7A" w:rsidRDefault="001073C4" w:rsidP="001A34E2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1073C4" w:rsidRPr="00A86A7A" w:rsidRDefault="001073C4" w:rsidP="001A34E2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42F0F185" wp14:editId="306E56F4">
                  <wp:extent cx="676910" cy="783590"/>
                  <wp:effectExtent l="0" t="0" r="8890" b="0"/>
                  <wp:docPr id="1" name="Obraz 1" descr="Opis: Opis: 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73C4" w:rsidRPr="00A86A7A" w:rsidTr="001A34E2">
        <w:trPr>
          <w:trHeight w:val="904"/>
        </w:trPr>
        <w:tc>
          <w:tcPr>
            <w:tcW w:w="6948" w:type="dxa"/>
            <w:gridSpan w:val="4"/>
          </w:tcPr>
          <w:p w:rsidR="001073C4" w:rsidRPr="00A86A7A" w:rsidRDefault="001073C4" w:rsidP="001A34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1073C4" w:rsidRPr="00A86A7A" w:rsidRDefault="001073C4" w:rsidP="001A34E2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A86A7A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1073C4" w:rsidRPr="00A86A7A" w:rsidRDefault="001073C4" w:rsidP="001A34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1073C4" w:rsidRPr="00A86A7A" w:rsidRDefault="001073C4" w:rsidP="001A34E2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1073C4" w:rsidRPr="00A86A7A" w:rsidTr="001A34E2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073C4" w:rsidRPr="00A86A7A" w:rsidRDefault="001073C4" w:rsidP="001A34E2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1073C4" w:rsidRPr="00A86A7A" w:rsidRDefault="001073C4" w:rsidP="001A34E2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073C4" w:rsidRPr="00A86A7A" w:rsidRDefault="001073C4" w:rsidP="001A34E2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073C4" w:rsidRPr="00A86A7A" w:rsidRDefault="001073C4" w:rsidP="001A34E2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118-14-20-774        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073C4" w:rsidRPr="00A86A7A" w:rsidRDefault="001073C4" w:rsidP="001A34E2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 </w:t>
            </w:r>
            <w:r w:rsidRPr="00A86A7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76 1560 0013 2619 7045 3000 0002</w:t>
            </w:r>
          </w:p>
          <w:p w:rsidR="001073C4" w:rsidRPr="00A86A7A" w:rsidRDefault="001073C4" w:rsidP="001A34E2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A86A7A"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  <w:t>Getin Bank</w:t>
            </w:r>
          </w:p>
        </w:tc>
      </w:tr>
    </w:tbl>
    <w:p w:rsidR="001073C4" w:rsidRPr="00A86A7A" w:rsidRDefault="001073C4" w:rsidP="001073C4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1073C4" w:rsidRPr="00A86A7A" w:rsidTr="001A34E2">
        <w:tc>
          <w:tcPr>
            <w:tcW w:w="2660" w:type="dxa"/>
            <w:hideMark/>
          </w:tcPr>
          <w:p w:rsidR="001073C4" w:rsidRPr="00A86A7A" w:rsidRDefault="001073C4" w:rsidP="001A34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1073C4" w:rsidRPr="00A86A7A" w:rsidRDefault="001073C4" w:rsidP="001A34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1073C4" w:rsidRPr="00A86A7A" w:rsidRDefault="001073C4" w:rsidP="001A34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ZP-1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/2017</w:t>
            </w:r>
          </w:p>
        </w:tc>
        <w:tc>
          <w:tcPr>
            <w:tcW w:w="2158" w:type="dxa"/>
            <w:hideMark/>
          </w:tcPr>
          <w:p w:rsidR="001073C4" w:rsidRPr="00A86A7A" w:rsidRDefault="001073C4" w:rsidP="001A34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1073C4" w:rsidRPr="00A86A7A" w:rsidRDefault="001073C4" w:rsidP="001A34E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19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.09.2017</w:t>
            </w:r>
            <w:r w:rsidRPr="00A86A7A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1073C4" w:rsidRPr="00A86A7A" w:rsidRDefault="001073C4" w:rsidP="001073C4">
      <w:pPr>
        <w:spacing w:after="0" w:line="240" w:lineRule="auto"/>
        <w:ind w:left="5664"/>
        <w:jc w:val="both"/>
        <w:rPr>
          <w:rFonts w:ascii="Calibri" w:eastAsia="Calibri" w:hAnsi="Calibri" w:cs="Times New Roman"/>
        </w:rPr>
      </w:pPr>
    </w:p>
    <w:p w:rsidR="001073C4" w:rsidRPr="00E4012B" w:rsidRDefault="001073C4" w:rsidP="001073C4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r w:rsidRPr="00E4012B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>Do wszystkich zainteresowanych</w:t>
      </w:r>
    </w:p>
    <w:p w:rsidR="001073C4" w:rsidRPr="00E4012B" w:rsidRDefault="001073C4" w:rsidP="001073C4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73C4" w:rsidRPr="00E4012B" w:rsidRDefault="001073C4" w:rsidP="001073C4">
      <w:pPr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E4012B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etargu nieograniczonego nr ZP-11</w:t>
      </w:r>
      <w:r w:rsidRPr="00E40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/2017 pn. </w:t>
      </w:r>
    </w:p>
    <w:p w:rsidR="001073C4" w:rsidRPr="001073C4" w:rsidRDefault="001073C4" w:rsidP="00107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3C4">
        <w:rPr>
          <w:rFonts w:ascii="Times New Roman" w:eastAsia="Times New Roman" w:hAnsi="Times New Roman" w:cs="Times New Roman"/>
          <w:sz w:val="24"/>
          <w:szCs w:val="24"/>
          <w:lang w:eastAsia="pl-PL"/>
        </w:rPr>
        <w:t>„Wykonanie nakładek bitumicznych i remontów cząstkowych na drogach Powiatowych administrowanych przez ZDP w Ożarowie Mazowieckim w zakresie:</w:t>
      </w:r>
    </w:p>
    <w:p w:rsidR="001073C4" w:rsidRPr="001073C4" w:rsidRDefault="001073C4" w:rsidP="001073C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3C4"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Nakładka bitumiczna  na ul. Świerkowej w Broniszach.</w:t>
      </w:r>
    </w:p>
    <w:p w:rsidR="001073C4" w:rsidRPr="001073C4" w:rsidRDefault="001073C4" w:rsidP="001073C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3C4"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Nakładka bitumiczna typu JENA jednowarstwowa wiążąco ścieralna grub. 6 cm na ul. Sierakowskiej w Izabelinie.</w:t>
      </w:r>
    </w:p>
    <w:p w:rsidR="001073C4" w:rsidRPr="001073C4" w:rsidRDefault="001073C4" w:rsidP="001073C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3C4">
        <w:rPr>
          <w:rFonts w:ascii="Times New Roman" w:eastAsia="Times New Roman" w:hAnsi="Times New Roman" w:cs="Times New Roman"/>
          <w:sz w:val="24"/>
          <w:szCs w:val="24"/>
          <w:lang w:eastAsia="pl-PL"/>
        </w:rPr>
        <w:t>Remonty cząstkowe nawierzchni (układane mechanicznie szerokości 1,7 - 2,5 m).”</w:t>
      </w:r>
    </w:p>
    <w:p w:rsidR="001073C4" w:rsidRPr="00E4012B" w:rsidRDefault="001073C4" w:rsidP="001073C4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73C4" w:rsidRPr="00E4012B" w:rsidRDefault="001073C4" w:rsidP="001073C4">
      <w:pPr>
        <w:ind w:left="142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4012B">
        <w:rPr>
          <w:rFonts w:ascii="Times New Roman" w:eastAsia="Calibri" w:hAnsi="Times New Roman" w:cs="Times New Roman"/>
          <w:sz w:val="24"/>
          <w:szCs w:val="24"/>
        </w:rPr>
        <w:t>Za</w:t>
      </w:r>
      <w:r>
        <w:rPr>
          <w:rFonts w:ascii="Times New Roman" w:eastAsia="Calibri" w:hAnsi="Times New Roman" w:cs="Times New Roman"/>
          <w:sz w:val="24"/>
          <w:szCs w:val="24"/>
        </w:rPr>
        <w:t>mawiający informuje, że w dniu 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E4012B">
        <w:rPr>
          <w:rFonts w:ascii="Times New Roman" w:eastAsia="Calibri" w:hAnsi="Times New Roman" w:cs="Times New Roman"/>
          <w:sz w:val="24"/>
          <w:szCs w:val="24"/>
        </w:rPr>
        <w:t xml:space="preserve">.09.2017r. od  wykonawcy wpłynęły zapytania dotyczące treści specyfikacji istotnych warunków zamówienia, zwanej dalej również </w:t>
      </w:r>
      <w:proofErr w:type="spellStart"/>
      <w:r w:rsidRPr="00E4012B">
        <w:rPr>
          <w:rFonts w:ascii="Times New Roman" w:eastAsia="Calibri" w:hAnsi="Times New Roman" w:cs="Times New Roman"/>
          <w:sz w:val="24"/>
          <w:szCs w:val="24"/>
        </w:rPr>
        <w:t>siwz</w:t>
      </w:r>
      <w:proofErr w:type="spellEnd"/>
      <w:r w:rsidRPr="00E4012B">
        <w:rPr>
          <w:rFonts w:ascii="Times New Roman" w:eastAsia="Calibri" w:hAnsi="Times New Roman" w:cs="Times New Roman"/>
          <w:sz w:val="24"/>
          <w:szCs w:val="24"/>
        </w:rPr>
        <w:t>.</w:t>
      </w:r>
      <w:r w:rsidRPr="00E4012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Wobec tego Zamawiający działając na podstawie art. 38 ust. 1 ustawy Prawo zamówień publicznych (Dz. U. z 2017 poz. 1579), zwanej dalej ustawą, udziela odpowiedzi:</w:t>
      </w:r>
    </w:p>
    <w:p w:rsidR="001073C4" w:rsidRPr="001073C4" w:rsidRDefault="001073C4" w:rsidP="001073C4">
      <w:pPr>
        <w:pStyle w:val="Akapitzlist"/>
        <w:tabs>
          <w:tab w:val="left" w:pos="0"/>
          <w:tab w:val="left" w:pos="142"/>
        </w:tabs>
        <w:spacing w:after="0"/>
        <w:ind w:left="-6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Zamawiający wyrazi zgodę na zastosowanie mieszanki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mineralno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bitumicznej AC 11S asfalt 50/70 lub PMB 45/80-55 (wskazać właściwy) wg. WT 2 2014, zamiast mieszanki bitumicznej typu JENA.</w:t>
      </w:r>
    </w:p>
    <w:p w:rsidR="001073C4" w:rsidRPr="00E4012B" w:rsidRDefault="001073C4" w:rsidP="001073C4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1073C4" w:rsidRPr="00E4012B" w:rsidRDefault="001073C4" w:rsidP="001073C4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4012B">
        <w:rPr>
          <w:rFonts w:ascii="Times New Roman" w:hAnsi="Times New Roman" w:cs="Times New Roman"/>
          <w:sz w:val="24"/>
          <w:szCs w:val="24"/>
        </w:rPr>
        <w:t>Odpowiedzi:</w:t>
      </w:r>
    </w:p>
    <w:p w:rsidR="001073C4" w:rsidRPr="001073C4" w:rsidRDefault="001073C4" w:rsidP="001073C4">
      <w:pPr>
        <w:pStyle w:val="gwp66dbe2bamsonormal"/>
        <w:rPr>
          <w:color w:val="0D0D0D" w:themeColor="text1" w:themeTint="F2"/>
        </w:rPr>
      </w:pPr>
      <w:r w:rsidRPr="001073C4">
        <w:rPr>
          <w:color w:val="0D0D0D" w:themeColor="text1" w:themeTint="F2"/>
        </w:rPr>
        <w:t>Zamawiający wyraża zgodę na</w:t>
      </w:r>
      <w:r w:rsidRPr="001073C4">
        <w:rPr>
          <w:color w:val="0D0D0D" w:themeColor="text1" w:themeTint="F2"/>
        </w:rPr>
        <w:t xml:space="preserve"> mieszankę AC11S PMB na asfalcie modyfikowanym 45/80-55.</w:t>
      </w:r>
    </w:p>
    <w:p w:rsidR="001073C4" w:rsidRPr="00E4012B" w:rsidRDefault="001073C4" w:rsidP="001073C4">
      <w:pPr>
        <w:spacing w:before="100" w:beforeAutospacing="1"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3C4" w:rsidRPr="00E4012B" w:rsidRDefault="001073C4" w:rsidP="001073C4">
      <w:pPr>
        <w:rPr>
          <w:rFonts w:ascii="Times New Roman" w:hAnsi="Times New Roman" w:cs="Times New Roman"/>
          <w:sz w:val="24"/>
          <w:szCs w:val="24"/>
        </w:rPr>
      </w:pPr>
    </w:p>
    <w:p w:rsidR="00DC6D3D" w:rsidRDefault="00DC6D3D"/>
    <w:sectPr w:rsidR="00DC6D3D" w:rsidSect="004B12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408225"/>
      <w:docPartObj>
        <w:docPartGallery w:val="Page Numbers (Bottom of Page)"/>
        <w:docPartUnique/>
      </w:docPartObj>
    </w:sdtPr>
    <w:sdtEndPr/>
    <w:sdtContent>
      <w:p w:rsidR="00F73083" w:rsidRDefault="001073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73083" w:rsidRDefault="001073C4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6992"/>
    <w:multiLevelType w:val="hybridMultilevel"/>
    <w:tmpl w:val="BB18F920"/>
    <w:lvl w:ilvl="0" w:tplc="BBC619F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2463130B"/>
    <w:multiLevelType w:val="hybridMultilevel"/>
    <w:tmpl w:val="115E9116"/>
    <w:lvl w:ilvl="0" w:tplc="09289F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D50E6"/>
    <w:multiLevelType w:val="hybridMultilevel"/>
    <w:tmpl w:val="862AA3A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3C4"/>
    <w:rsid w:val="001073C4"/>
    <w:rsid w:val="00DC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3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07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3C4"/>
  </w:style>
  <w:style w:type="paragraph" w:styleId="Tekstdymka">
    <w:name w:val="Balloon Text"/>
    <w:basedOn w:val="Normalny"/>
    <w:link w:val="TekstdymkaZnak"/>
    <w:uiPriority w:val="99"/>
    <w:semiHidden/>
    <w:unhideWhenUsed/>
    <w:rsid w:val="00107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3C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073C4"/>
    <w:pPr>
      <w:ind w:left="720"/>
      <w:contextualSpacing/>
    </w:pPr>
  </w:style>
  <w:style w:type="paragraph" w:customStyle="1" w:styleId="gwp66dbe2bamsonormal">
    <w:name w:val="gwp66dbe2ba_msonormal"/>
    <w:basedOn w:val="Normalny"/>
    <w:rsid w:val="00107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3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07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3C4"/>
  </w:style>
  <w:style w:type="paragraph" w:styleId="Tekstdymka">
    <w:name w:val="Balloon Text"/>
    <w:basedOn w:val="Normalny"/>
    <w:link w:val="TekstdymkaZnak"/>
    <w:uiPriority w:val="99"/>
    <w:semiHidden/>
    <w:unhideWhenUsed/>
    <w:rsid w:val="00107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3C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073C4"/>
    <w:pPr>
      <w:ind w:left="720"/>
      <w:contextualSpacing/>
    </w:pPr>
  </w:style>
  <w:style w:type="paragraph" w:customStyle="1" w:styleId="gwp66dbe2bamsonormal">
    <w:name w:val="gwp66dbe2ba_msonormal"/>
    <w:basedOn w:val="Normalny"/>
    <w:rsid w:val="00107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6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8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4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6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4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832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5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64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598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1577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2958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58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1</cp:revision>
  <dcterms:created xsi:type="dcterms:W3CDTF">2017-09-19T07:26:00Z</dcterms:created>
  <dcterms:modified xsi:type="dcterms:W3CDTF">2017-09-19T07:33:00Z</dcterms:modified>
</cp:coreProperties>
</file>