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599" w:rsidRDefault="00AA00A2">
      <w:r>
        <w:t>ID postępowania</w:t>
      </w:r>
    </w:p>
    <w:p w:rsidR="00AA00A2" w:rsidRDefault="00AA00A2"/>
    <w:p w:rsidR="00AA00A2" w:rsidRDefault="00AA00A2">
      <w:r>
        <w:t>8abdd1d7-03e4-455f-b322-a3d06a471ae4</w:t>
      </w:r>
    </w:p>
    <w:p w:rsidR="00AA00A2" w:rsidRDefault="00AA00A2"/>
    <w:p w:rsidR="00AA00A2" w:rsidRDefault="00AA00A2">
      <w:r>
        <w:t>Link do postępowania</w:t>
      </w:r>
    </w:p>
    <w:p w:rsidR="00AA00A2" w:rsidRDefault="00AA00A2"/>
    <w:p w:rsidR="00AA00A2" w:rsidRDefault="00AA00A2">
      <w:hyperlink r:id="rId4" w:history="1">
        <w:r w:rsidRPr="00C65C28">
          <w:rPr>
            <w:rStyle w:val="Hipercze"/>
          </w:rPr>
          <w:t>https://miniportal.uzp.gov.pl/Postepowania/8abdd1d7-03e4-455f-b322-a3d06a471ae4</w:t>
        </w:r>
      </w:hyperlink>
    </w:p>
    <w:p w:rsidR="00AA00A2" w:rsidRDefault="00AA00A2">
      <w:bookmarkStart w:id="0" w:name="_GoBack"/>
      <w:bookmarkEnd w:id="0"/>
    </w:p>
    <w:sectPr w:rsidR="00AA0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6E"/>
    <w:rsid w:val="00284D6E"/>
    <w:rsid w:val="00946599"/>
    <w:rsid w:val="00AA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44E8"/>
  <w15:chartTrackingRefBased/>
  <w15:docId w15:val="{B9F21DEC-B34D-4447-B05F-03E5DFD2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00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8abdd1d7-03e4-455f-b322-a3d06a471ae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2022-05-06T12:58:00Z</dcterms:created>
  <dcterms:modified xsi:type="dcterms:W3CDTF">2022-05-06T13:02:00Z</dcterms:modified>
</cp:coreProperties>
</file>