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BA1ABC" w:rsidRPr="007D4753" w:rsidTr="005659A8">
        <w:trPr>
          <w:trHeight w:val="359"/>
        </w:trPr>
        <w:tc>
          <w:tcPr>
            <w:tcW w:w="4248" w:type="dxa"/>
            <w:gridSpan w:val="2"/>
            <w:hideMark/>
          </w:tcPr>
          <w:p w:rsidR="00BA1ABC" w:rsidRPr="007D4753" w:rsidRDefault="00BA1ABC" w:rsidP="005659A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BA1ABC" w:rsidRPr="007D4753" w:rsidRDefault="00BA1ABC" w:rsidP="005659A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BA1ABC" w:rsidRPr="007D4753" w:rsidRDefault="00BA1ABC" w:rsidP="005659A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6E1DC79" wp14:editId="71D3DC67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BC" w:rsidRPr="007D4753" w:rsidTr="005659A8">
        <w:trPr>
          <w:trHeight w:val="904"/>
        </w:trPr>
        <w:tc>
          <w:tcPr>
            <w:tcW w:w="6948" w:type="dxa"/>
            <w:gridSpan w:val="4"/>
          </w:tcPr>
          <w:p w:rsidR="00BA1ABC" w:rsidRPr="007D4753" w:rsidRDefault="00BA1ABC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BA1ABC" w:rsidRPr="007D4753" w:rsidRDefault="00BA1ABC" w:rsidP="005659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A1ABC" w:rsidRPr="007D4753" w:rsidRDefault="00BA1ABC" w:rsidP="005659A8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BA1ABC" w:rsidRPr="007D4753" w:rsidTr="005659A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1ABC" w:rsidRPr="007D4753" w:rsidRDefault="00BA1ABC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BA1ABC" w:rsidRPr="007D4753" w:rsidRDefault="00BA1ABC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1ABC" w:rsidRPr="007D4753" w:rsidRDefault="00BA1ABC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1ABC" w:rsidRPr="007D4753" w:rsidRDefault="00BA1ABC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D4753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A1ABC" w:rsidRPr="007D4753" w:rsidRDefault="00BA1ABC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BA1ABC" w:rsidRPr="007D4753" w:rsidRDefault="00BA1ABC" w:rsidP="005659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BA1ABC" w:rsidRPr="007D4753" w:rsidRDefault="00BA1ABC" w:rsidP="005659A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BA1ABC" w:rsidRPr="00332DB6" w:rsidRDefault="00BA1ABC" w:rsidP="00BA1AB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BA1ABC" w:rsidRPr="003A1229" w:rsidTr="005659A8">
        <w:tc>
          <w:tcPr>
            <w:tcW w:w="2660" w:type="dxa"/>
            <w:hideMark/>
          </w:tcPr>
          <w:p w:rsidR="00BA1ABC" w:rsidRPr="003A1229" w:rsidRDefault="00BA1ABC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BA1ABC" w:rsidRPr="003A1229" w:rsidRDefault="00BA1ABC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BA1ABC" w:rsidRPr="003A1229" w:rsidRDefault="00BA1ABC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ZP-5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BA1ABC" w:rsidRPr="003A1229" w:rsidRDefault="00BA1ABC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BA1ABC" w:rsidRPr="003A1229" w:rsidRDefault="00BA1ABC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A1ABC" w:rsidRPr="003A1229" w:rsidRDefault="00BA1ABC" w:rsidP="005659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25.05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 r.</w:t>
            </w:r>
          </w:p>
        </w:tc>
      </w:tr>
    </w:tbl>
    <w:p w:rsidR="00BA1ABC" w:rsidRPr="003A1229" w:rsidRDefault="00BA1ABC" w:rsidP="00BA1ABC">
      <w:pPr>
        <w:spacing w:after="0" w:line="240" w:lineRule="auto"/>
        <w:ind w:left="5664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 w:rsidRPr="003A1229">
        <w:rPr>
          <w:rFonts w:ascii="Arial" w:eastAsia="Times New Roman" w:hAnsi="Arial" w:cs="Arial"/>
          <w:b/>
          <w:bCs/>
          <w:color w:val="2D2D2D"/>
          <w:sz w:val="24"/>
          <w:szCs w:val="24"/>
          <w:lang w:eastAsia="pl-PL"/>
        </w:rPr>
        <w:t>Do wszystkich zainteresowanych</w:t>
      </w:r>
    </w:p>
    <w:p w:rsidR="00BA1ABC" w:rsidRPr="003A1229" w:rsidRDefault="00BA1ABC" w:rsidP="00BA1ABC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BA1ABC" w:rsidRPr="00F470CE" w:rsidRDefault="00BA1ABC" w:rsidP="00BA1ABC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470CE">
        <w:rPr>
          <w:rFonts w:ascii="Arial" w:eastAsia="Times New Roman" w:hAnsi="Arial" w:cs="Arial"/>
          <w:sz w:val="24"/>
          <w:szCs w:val="24"/>
          <w:lang w:eastAsia="pl-PL"/>
        </w:rPr>
        <w:t>Dotyczy: postępowania prowadzonego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trybie  podstawowym</w:t>
      </w:r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ZP-5</w:t>
      </w:r>
      <w:r w:rsidRPr="00F470CE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470CE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470CE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856FF2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Rozbudowa drogi powiatowej nr 4107W ul. Błońskiej o dł. ok. 750 </w:t>
      </w:r>
      <w:proofErr w:type="spellStart"/>
      <w:r w:rsidRPr="00856FF2">
        <w:rPr>
          <w:rFonts w:ascii="Arial" w:eastAsia="Times New Roman" w:hAnsi="Arial" w:cs="Arial"/>
          <w:b/>
          <w:i/>
          <w:sz w:val="24"/>
          <w:szCs w:val="24"/>
          <w:lang w:eastAsia="pl-PL"/>
        </w:rPr>
        <w:t>mb</w:t>
      </w:r>
      <w:proofErr w:type="spellEnd"/>
      <w:r w:rsidRPr="00856FF2">
        <w:rPr>
          <w:rFonts w:ascii="Arial" w:eastAsia="Times New Roman" w:hAnsi="Arial" w:cs="Arial"/>
          <w:b/>
          <w:i/>
          <w:sz w:val="24"/>
          <w:szCs w:val="24"/>
          <w:lang w:eastAsia="pl-PL"/>
        </w:rPr>
        <w:t>, gm. Błonie</w:t>
      </w:r>
      <w:r w:rsidRPr="00F470CE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BA1ABC" w:rsidRPr="00381D69" w:rsidRDefault="00BA1ABC" w:rsidP="00BA1ABC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BA1ABC" w:rsidRPr="00381D69" w:rsidRDefault="00BA1ABC" w:rsidP="00BA1ABC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</w:t>
      </w:r>
      <w:r>
        <w:rPr>
          <w:rFonts w:ascii="Arial" w:eastAsia="Times New Roman" w:hAnsi="Arial" w:cs="Arial"/>
          <w:sz w:val="24"/>
          <w:szCs w:val="24"/>
          <w:lang w:eastAsia="pl-PL"/>
        </w:rPr>
        <w:t>ówień publicznych (Dz. U. z 2021 r. poz. 1129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BA1ABC" w:rsidRPr="0026266A" w:rsidRDefault="00BA1ABC" w:rsidP="00BA1ABC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861"/>
        <w:gridCol w:w="1412"/>
      </w:tblGrid>
      <w:tr w:rsidR="00BA1ABC" w:rsidRPr="0026266A" w:rsidTr="005659A8">
        <w:tc>
          <w:tcPr>
            <w:tcW w:w="1021" w:type="dxa"/>
            <w:shd w:val="clear" w:color="auto" w:fill="D9D9D9"/>
          </w:tcPr>
          <w:p w:rsidR="00BA1ABC" w:rsidRPr="0026266A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BA1ABC" w:rsidRPr="0026266A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861" w:type="dxa"/>
            <w:shd w:val="clear" w:color="auto" w:fill="D9D9D9"/>
          </w:tcPr>
          <w:p w:rsidR="00BA1ABC" w:rsidRPr="0026266A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412" w:type="dxa"/>
            <w:shd w:val="clear" w:color="auto" w:fill="D9D9D9"/>
          </w:tcPr>
          <w:p w:rsidR="00BA1ABC" w:rsidRPr="0026266A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BA1ABC" w:rsidRPr="0026266A" w:rsidTr="005659A8">
        <w:tc>
          <w:tcPr>
            <w:tcW w:w="1021" w:type="dxa"/>
          </w:tcPr>
          <w:p w:rsidR="00BA1ABC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0" w:type="dxa"/>
          </w:tcPr>
          <w:p w:rsidR="00BA1ABC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ABC">
              <w:rPr>
                <w:rFonts w:ascii="Times New Roman" w:eastAsia="Calibri" w:hAnsi="Times New Roman" w:cs="Times New Roman"/>
                <w:sz w:val="24"/>
                <w:szCs w:val="24"/>
              </w:rPr>
              <w:t>Rokom</w:t>
            </w:r>
            <w:proofErr w:type="spellEnd"/>
            <w:r w:rsidRPr="00BA1A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Karnicka 22 03 – 162 Warszawa</w:t>
            </w:r>
          </w:p>
        </w:tc>
        <w:tc>
          <w:tcPr>
            <w:tcW w:w="1861" w:type="dxa"/>
          </w:tcPr>
          <w:p w:rsidR="00BA1ABC" w:rsidRDefault="00BA1ABC" w:rsidP="005659A8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5 184 450,00 zł</w:t>
            </w:r>
          </w:p>
        </w:tc>
        <w:tc>
          <w:tcPr>
            <w:tcW w:w="1412" w:type="dxa"/>
          </w:tcPr>
          <w:p w:rsidR="00BA1ABC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BA1ABC" w:rsidRPr="0026266A" w:rsidTr="005659A8">
        <w:tc>
          <w:tcPr>
            <w:tcW w:w="1021" w:type="dxa"/>
          </w:tcPr>
          <w:p w:rsidR="00BA1ABC" w:rsidRPr="0026266A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0" w:type="dxa"/>
          </w:tcPr>
          <w:p w:rsidR="00BA1ABC" w:rsidRPr="0026266A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1ABC">
              <w:rPr>
                <w:rFonts w:ascii="Times New Roman" w:eastAsia="Calibri" w:hAnsi="Times New Roman" w:cs="Times New Roman"/>
                <w:sz w:val="24"/>
                <w:szCs w:val="24"/>
              </w:rPr>
              <w:t>Instal</w:t>
            </w:r>
            <w:proofErr w:type="spellEnd"/>
            <w:r w:rsidRPr="00BA1A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A1ABC">
              <w:rPr>
                <w:rFonts w:ascii="Times New Roman" w:eastAsia="Calibri" w:hAnsi="Times New Roman" w:cs="Times New Roman"/>
                <w:sz w:val="24"/>
                <w:szCs w:val="24"/>
              </w:rPr>
              <w:t>Nika</w:t>
            </w:r>
            <w:proofErr w:type="spellEnd"/>
            <w:r w:rsidRPr="00BA1A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Sp. komandytowa Aleja. Gen. Chruściela 106/4 00-910 Warszawa</w:t>
            </w:r>
          </w:p>
        </w:tc>
        <w:tc>
          <w:tcPr>
            <w:tcW w:w="1861" w:type="dxa"/>
          </w:tcPr>
          <w:p w:rsidR="00BA1ABC" w:rsidRPr="00A4627D" w:rsidRDefault="00BA1ABC" w:rsidP="005659A8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5 299 587,69 zł</w:t>
            </w:r>
          </w:p>
        </w:tc>
        <w:tc>
          <w:tcPr>
            <w:tcW w:w="1412" w:type="dxa"/>
          </w:tcPr>
          <w:p w:rsidR="00BA1ABC" w:rsidRPr="0026266A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BA1ABC" w:rsidRPr="0026266A" w:rsidTr="005659A8">
        <w:tc>
          <w:tcPr>
            <w:tcW w:w="1021" w:type="dxa"/>
          </w:tcPr>
          <w:p w:rsidR="00BA1ABC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0" w:type="dxa"/>
          </w:tcPr>
          <w:p w:rsidR="00BA1ABC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Granar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Sady Żoliborskie 3/137</w:t>
            </w:r>
          </w:p>
          <w:p w:rsidR="00BA1ABC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– 770 Warszawa</w:t>
            </w:r>
          </w:p>
        </w:tc>
        <w:tc>
          <w:tcPr>
            <w:tcW w:w="1861" w:type="dxa"/>
          </w:tcPr>
          <w:p w:rsidR="00BA1ABC" w:rsidRDefault="00BA1ABC" w:rsidP="005659A8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5 310 538,51 </w:t>
            </w:r>
            <w:proofErr w:type="spellStart"/>
            <w:r>
              <w:rPr>
                <w:rFonts w:ascii="Arial" w:eastAsia="Calibri" w:hAnsi="Arial" w:cs="Arial"/>
              </w:rPr>
              <w:t>zl</w:t>
            </w:r>
            <w:proofErr w:type="spellEnd"/>
          </w:p>
        </w:tc>
        <w:tc>
          <w:tcPr>
            <w:tcW w:w="1412" w:type="dxa"/>
          </w:tcPr>
          <w:p w:rsidR="00BA1ABC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BA1ABC" w:rsidRPr="0026266A" w:rsidTr="005659A8">
        <w:tc>
          <w:tcPr>
            <w:tcW w:w="1021" w:type="dxa"/>
          </w:tcPr>
          <w:p w:rsidR="00BA1ABC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0" w:type="dxa"/>
          </w:tcPr>
          <w:p w:rsidR="00BA1ABC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Robokop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Grzegorz Leonowicz ul. Dębowa 8/45 05 – 822 Milanówek</w:t>
            </w:r>
          </w:p>
        </w:tc>
        <w:tc>
          <w:tcPr>
            <w:tcW w:w="1861" w:type="dxa"/>
          </w:tcPr>
          <w:p w:rsidR="00BA1ABC" w:rsidRDefault="00BA1ABC" w:rsidP="005659A8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3 480 900,00 zł</w:t>
            </w:r>
          </w:p>
        </w:tc>
        <w:tc>
          <w:tcPr>
            <w:tcW w:w="1412" w:type="dxa"/>
          </w:tcPr>
          <w:p w:rsidR="00BA1ABC" w:rsidRDefault="00BA1ABC" w:rsidP="005659A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  <w:bookmarkStart w:id="0" w:name="_GoBack"/>
            <w:bookmarkEnd w:id="0"/>
          </w:p>
        </w:tc>
      </w:tr>
    </w:tbl>
    <w:p w:rsidR="00BA1ABC" w:rsidRDefault="00BA1ABC" w:rsidP="00BA1ABC"/>
    <w:p w:rsidR="00BA1ABC" w:rsidRDefault="00BA1ABC" w:rsidP="00BA1ABC"/>
    <w:p w:rsidR="00BA1ABC" w:rsidRDefault="00BA1ABC" w:rsidP="00BA1ABC"/>
    <w:p w:rsidR="00BA1ABC" w:rsidRDefault="00BA1ABC" w:rsidP="00BA1ABC"/>
    <w:p w:rsidR="00BA1ABC" w:rsidRDefault="00BA1ABC" w:rsidP="00BA1ABC"/>
    <w:p w:rsidR="007B659A" w:rsidRDefault="007B659A"/>
    <w:sectPr w:rsidR="007B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BC"/>
    <w:rsid w:val="007B659A"/>
    <w:rsid w:val="00BA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4381"/>
  <w15:chartTrackingRefBased/>
  <w15:docId w15:val="{AA307E7E-E863-4EF1-9D73-2AA8F6BE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ABC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2022-05-25T14:48:00Z</dcterms:created>
  <dcterms:modified xsi:type="dcterms:W3CDTF">2022-05-25T14:55:00Z</dcterms:modified>
</cp:coreProperties>
</file>