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B4ECE" w14:textId="77777777" w:rsidR="001011CF" w:rsidRPr="001F4D07" w:rsidRDefault="004A673A"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bookmarkStart w:id="0" w:name="_GoBack"/>
      <w:bookmarkEnd w:id="0"/>
      <w:r>
        <w:rPr>
          <w:rFonts w:ascii="Times New Roman" w:hAnsi="Times New Roman"/>
          <w:sz w:val="20"/>
          <w:szCs w:val="20"/>
          <w:lang w:eastAsia="pl-PL"/>
        </w:rPr>
        <w:t>Załącznik nr 1c do SW</w:t>
      </w:r>
      <w:r w:rsidR="001011CF" w:rsidRPr="001F4D07">
        <w:rPr>
          <w:rFonts w:ascii="Times New Roman" w:hAnsi="Times New Roman"/>
          <w:sz w:val="20"/>
          <w:szCs w:val="20"/>
          <w:lang w:eastAsia="pl-PL"/>
        </w:rPr>
        <w:t>Z</w:t>
      </w:r>
    </w:p>
    <w:p w14:paraId="051AE0D3" w14:textId="77777777" w:rsidR="001011CF" w:rsidRPr="001F4D07" w:rsidRDefault="001011CF" w:rsidP="001F4D07">
      <w:pPr>
        <w:overflowPunct w:val="0"/>
        <w:autoSpaceDE w:val="0"/>
        <w:autoSpaceDN w:val="0"/>
        <w:adjustRightInd w:val="0"/>
        <w:spacing w:after="0" w:line="240" w:lineRule="auto"/>
        <w:jc w:val="right"/>
        <w:textAlignment w:val="baseline"/>
        <w:rPr>
          <w:rFonts w:ascii="Arial" w:hAnsi="Arial" w:cs="Arial"/>
          <w:b/>
          <w:sz w:val="20"/>
          <w:szCs w:val="20"/>
          <w:lang w:eastAsia="pl-PL"/>
        </w:rPr>
      </w:pPr>
    </w:p>
    <w:p w14:paraId="732FA3A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5A6A6A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552F0F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39F2E6F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36940E5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8F5F8D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3F57370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FE6DDD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26DA245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sz w:val="28"/>
          <w:szCs w:val="20"/>
          <w:lang w:eastAsia="pl-PL"/>
        </w:rPr>
        <w:t>OGÓLNE SPECYFIKACJE TECHNICZNE</w:t>
      </w:r>
    </w:p>
    <w:p w14:paraId="19B16BF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468778FC"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5639335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B744C2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799638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28D293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7C72C24C"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5994DAF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D - 10.10.01c</w:t>
      </w:r>
    </w:p>
    <w:p w14:paraId="3EA1222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14:paraId="46A805A3"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ZWALCZANIE  ŚLISKOŚCI  ZIMOWEJ</w:t>
      </w:r>
    </w:p>
    <w:p w14:paraId="36ED2564"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NA  DROGACH  POWIATOWYCH</w:t>
      </w:r>
    </w:p>
    <w:p w14:paraId="42C04BBD" w14:textId="77777777" w:rsidR="001011CF" w:rsidRPr="001F4D07" w:rsidRDefault="00923FD0"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Pr>
          <w:rFonts w:ascii="Times New Roman" w:hAnsi="Times New Roman"/>
          <w:b/>
          <w:sz w:val="28"/>
          <w:szCs w:val="20"/>
          <w:lang w:eastAsia="pl-PL"/>
        </w:rPr>
        <w:t>ZIMA – SEZON 2022 / 2023</w:t>
      </w:r>
    </w:p>
    <w:p w14:paraId="6626666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A3367F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14:paraId="512853C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1324075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8395D1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7BB5B4D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4E87D3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6619903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7DBE358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518EBB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28188E33"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5113FA84"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067E787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14:paraId="3CDF3C6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14:paraId="5B1CFB7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9"/>
          <w:szCs w:val="20"/>
          <w:lang w:eastAsia="pl-PL"/>
        </w:rPr>
      </w:pPr>
      <w:r w:rsidRPr="001F4D07">
        <w:rPr>
          <w:rFonts w:ascii="Times New Roman" w:hAnsi="Times New Roman"/>
          <w:b/>
          <w:sz w:val="28"/>
          <w:szCs w:val="20"/>
          <w:lang w:eastAsia="pl-PL"/>
        </w:rPr>
        <w:br w:type="page"/>
      </w:r>
    </w:p>
    <w:p w14:paraId="01E8832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4FFBAD4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0534702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47BEE7A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01C9AB9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30C882F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17561A8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5D4465C3"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2400D6F0"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4F427AA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4467F46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6317821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17E74796" w14:textId="77777777" w:rsidR="001011CF" w:rsidRPr="001F4D07" w:rsidRDefault="001011CF" w:rsidP="001F4D07">
      <w:pPr>
        <w:pBdr>
          <w:bottom w:val="single" w:sz="6" w:space="1" w:color="auto"/>
        </w:pBd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1EB2100C" w14:textId="77777777" w:rsidR="001011CF" w:rsidRPr="001F4D07" w:rsidRDefault="001011CF" w:rsidP="001F4D07">
      <w:pPr>
        <w:overflowPunct w:val="0"/>
        <w:autoSpaceDE w:val="0"/>
        <w:autoSpaceDN w:val="0"/>
        <w:adjustRightInd w:val="0"/>
        <w:spacing w:before="240" w:after="0" w:line="240" w:lineRule="auto"/>
        <w:jc w:val="center"/>
        <w:textAlignment w:val="baseline"/>
        <w:rPr>
          <w:rFonts w:ascii="Times New Roman" w:hAnsi="Times New Roman"/>
          <w:b/>
          <w:sz w:val="20"/>
          <w:szCs w:val="20"/>
          <w:lang w:eastAsia="pl-PL"/>
        </w:rPr>
      </w:pPr>
      <w:r w:rsidRPr="001F4D07">
        <w:rPr>
          <w:rFonts w:ascii="Times New Roman" w:hAnsi="Times New Roman"/>
          <w:b/>
          <w:sz w:val="20"/>
          <w:szCs w:val="20"/>
          <w:lang w:eastAsia="pl-PL"/>
        </w:rPr>
        <w:t>SPIS TREŚCI</w:t>
      </w:r>
    </w:p>
    <w:p w14:paraId="301E6BEF"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caps/>
          <w:sz w:val="20"/>
          <w:szCs w:val="20"/>
          <w:lang w:eastAsia="pl-PL"/>
        </w:rPr>
        <w:t xml:space="preserve">  </w:t>
      </w:r>
      <w:r w:rsidRPr="001F4D07">
        <w:rPr>
          <w:rFonts w:ascii="Times New Roman" w:hAnsi="Times New Roman"/>
          <w:caps/>
          <w:sz w:val="20"/>
          <w:szCs w:val="20"/>
          <w:lang w:eastAsia="pl-PL"/>
        </w:rPr>
        <w:fldChar w:fldCharType="begin"/>
      </w:r>
      <w:r w:rsidRPr="001F4D07">
        <w:rPr>
          <w:rFonts w:ascii="Times New Roman" w:hAnsi="Times New Roman"/>
          <w:caps/>
          <w:sz w:val="20"/>
          <w:szCs w:val="20"/>
          <w:lang w:eastAsia="pl-PL"/>
        </w:rPr>
        <w:instrText xml:space="preserve"> TOC \o "1-1" </w:instrText>
      </w:r>
      <w:r w:rsidRPr="001F4D07">
        <w:rPr>
          <w:rFonts w:ascii="Times New Roman" w:hAnsi="Times New Roman"/>
          <w:caps/>
          <w:sz w:val="20"/>
          <w:szCs w:val="20"/>
          <w:lang w:eastAsia="pl-PL"/>
        </w:rPr>
        <w:fldChar w:fldCharType="separate"/>
      </w:r>
      <w:r w:rsidRPr="001F4D07">
        <w:rPr>
          <w:rFonts w:ascii="Times New Roman" w:hAnsi="Times New Roman"/>
          <w:b/>
          <w:caps/>
          <w:noProof/>
          <w:sz w:val="20"/>
          <w:szCs w:val="20"/>
          <w:lang w:eastAsia="pl-PL"/>
        </w:rPr>
        <w:t>1. WSTĘP</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_Toc38338020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_Toc38338020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1A1F85EB"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2. MATERIAŁY</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_Toc38338021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_Toc38338021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4</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466156E5"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3. SPRZĘT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_Toc38338022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_Toc38338022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7</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1F4F76D2"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4. TRANSPORT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_Toc38338023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_Toc38338023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468E11C8"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5. WYKONANIE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_Toc38338024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_Toc38338024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534D0809"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6. KONTROLA JAKOŚCI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_Toc38338025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_Toc38338025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11</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4D3A2E11"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7. OBMIAR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_Toc38338026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_Toc38338026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4C061220"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8. ODBIÓR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_Toc38338027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_Toc38338027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1FF22833" w14:textId="77777777"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9. PODSTAWA PŁATNOŚCI</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_Toc38338028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_Toc38338028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27FCE673" w14:textId="77777777" w:rsidR="001011CF" w:rsidRPr="001F4D07" w:rsidRDefault="001011CF" w:rsidP="001F4D07">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hAnsi="Times New Roman"/>
          <w:caps/>
          <w:noProof/>
          <w:sz w:val="20"/>
          <w:szCs w:val="20"/>
          <w:lang w:eastAsia="pl-PL"/>
        </w:rPr>
      </w:pPr>
      <w:r w:rsidRPr="001F4D07">
        <w:rPr>
          <w:rFonts w:ascii="Times New Roman" w:hAnsi="Times New Roman"/>
          <w:b/>
          <w:caps/>
          <w:noProof/>
          <w:sz w:val="20"/>
          <w:szCs w:val="20"/>
          <w:lang w:eastAsia="pl-PL"/>
        </w:rPr>
        <w:t>PRZEPISY ZWIĄZANE</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_Toc38338029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_Toc38338029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14:paraId="2C218CEA" w14:textId="77777777" w:rsidR="001011CF" w:rsidRPr="001F4D07" w:rsidRDefault="001011CF" w:rsidP="001F4D07">
      <w:pPr>
        <w:numPr>
          <w:ilvl w:val="0"/>
          <w:numId w:val="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ZAŁĄCZNIKI </w:t>
      </w:r>
      <w:r w:rsidRPr="001F4D07">
        <w:rPr>
          <w:rFonts w:ascii="Times New Roman" w:hAnsi="Times New Roman"/>
          <w:sz w:val="20"/>
          <w:szCs w:val="20"/>
          <w:lang w:eastAsia="pl-PL"/>
        </w:rPr>
        <w:t>..............................................................................................................</w:t>
      </w:r>
    </w:p>
    <w:p w14:paraId="1E27BD42" w14:textId="77777777" w:rsidR="001011CF" w:rsidRPr="001F4D07" w:rsidRDefault="001011CF" w:rsidP="001F4D07">
      <w:pPr>
        <w:overflowPunct w:val="0"/>
        <w:autoSpaceDE w:val="0"/>
        <w:autoSpaceDN w:val="0"/>
        <w:adjustRightInd w:val="0"/>
        <w:spacing w:after="0" w:line="240" w:lineRule="auto"/>
        <w:ind w:left="283"/>
        <w:jc w:val="both"/>
        <w:textAlignment w:val="baseline"/>
        <w:rPr>
          <w:rFonts w:ascii="Times New Roman" w:hAnsi="Times New Roman"/>
          <w:sz w:val="20"/>
          <w:szCs w:val="20"/>
          <w:lang w:eastAsia="pl-PL"/>
        </w:rPr>
      </w:pPr>
    </w:p>
    <w:p w14:paraId="7594550E" w14:textId="77777777" w:rsidR="001011CF" w:rsidRPr="001F4D07" w:rsidRDefault="001011CF" w:rsidP="001F4D07">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hAnsi="Times New Roman"/>
          <w:b/>
          <w:sz w:val="20"/>
          <w:szCs w:val="20"/>
          <w:lang w:eastAsia="pl-PL"/>
        </w:rPr>
      </w:pPr>
      <w:r w:rsidRPr="001F4D07">
        <w:rPr>
          <w:rFonts w:ascii="Times New Roman" w:hAnsi="Times New Roman"/>
          <w:caps/>
          <w:sz w:val="20"/>
          <w:szCs w:val="20"/>
          <w:lang w:eastAsia="pl-PL"/>
        </w:rPr>
        <w:fldChar w:fldCharType="end"/>
      </w:r>
    </w:p>
    <w:p w14:paraId="568FF03F" w14:textId="77777777" w:rsidR="001011CF" w:rsidRPr="001F4D07" w:rsidRDefault="001011CF" w:rsidP="001F4D07">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hAnsi="Times New Roman"/>
          <w:b/>
          <w:sz w:val="20"/>
          <w:szCs w:val="20"/>
          <w:lang w:eastAsia="pl-PL"/>
        </w:rPr>
      </w:pPr>
    </w:p>
    <w:p w14:paraId="6B008BF5" w14:textId="77777777" w:rsidR="001011CF" w:rsidRPr="001F4D07" w:rsidRDefault="001011CF" w:rsidP="001F4D07">
      <w:pPr>
        <w:tabs>
          <w:tab w:val="right" w:leader="dot" w:pos="-1985"/>
          <w:tab w:val="left" w:pos="284"/>
        </w:tabs>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14:paraId="0F062580"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sectPr w:rsidR="001011CF" w:rsidRPr="001F4D07" w:rsidSect="00B73852">
          <w:footerReference w:type="default" r:id="rId7"/>
          <w:footerReference w:type="first" r:id="rId8"/>
          <w:pgSz w:w="11907" w:h="16840" w:code="9"/>
          <w:pgMar w:top="1418" w:right="1418" w:bottom="1418" w:left="1418" w:header="1985" w:footer="1531" w:gutter="0"/>
          <w:cols w:space="708"/>
          <w:rtlGutter/>
          <w:docGrid w:linePitch="272"/>
        </w:sectPr>
      </w:pPr>
    </w:p>
    <w:p w14:paraId="79D95DC3"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 w:name="_Toc404150096"/>
      <w:bookmarkStart w:id="2" w:name="_Toc416830698"/>
      <w:bookmarkStart w:id="3" w:name="_Toc38338020"/>
      <w:r w:rsidRPr="001F4D07">
        <w:rPr>
          <w:rFonts w:ascii="Times New Roman" w:hAnsi="Times New Roman"/>
          <w:b/>
          <w:caps/>
          <w:kern w:val="28"/>
          <w:sz w:val="20"/>
          <w:szCs w:val="20"/>
          <w:lang w:eastAsia="pl-PL"/>
        </w:rPr>
        <w:lastRenderedPageBreak/>
        <w:t>1. WSTĘP</w:t>
      </w:r>
      <w:bookmarkEnd w:id="1"/>
      <w:bookmarkEnd w:id="2"/>
      <w:bookmarkEnd w:id="3"/>
    </w:p>
    <w:p w14:paraId="22EEFFDF"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1.1. Przedmiot OST</w:t>
      </w:r>
    </w:p>
    <w:p w14:paraId="45DAD591" w14:textId="77777777"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Przedmiotem niniejszej ogólnej specyfikacji technicznej (OST) są wymagania dotyczące wykonania i odbioru robót związa</w:t>
      </w:r>
      <w:r w:rsidRPr="001F4D07">
        <w:rPr>
          <w:rFonts w:ascii="Times New Roman" w:hAnsi="Times New Roman"/>
          <w:sz w:val="20"/>
          <w:szCs w:val="20"/>
          <w:lang w:eastAsia="pl-PL"/>
        </w:rPr>
        <w:softHyphen/>
        <w:t xml:space="preserve">nych ze zwalczaniem śliskości zimowej na drogach powiatowych Powiatu Warszawskiego </w:t>
      </w:r>
      <w:r>
        <w:rPr>
          <w:rFonts w:ascii="Times New Roman" w:hAnsi="Times New Roman"/>
          <w:sz w:val="20"/>
          <w:szCs w:val="20"/>
          <w:lang w:eastAsia="pl-PL"/>
        </w:rPr>
        <w:t xml:space="preserve">Zachodniego, Zima – sezon </w:t>
      </w:r>
      <w:r w:rsidRPr="00F45E53">
        <w:rPr>
          <w:rFonts w:ascii="Times New Roman" w:hAnsi="Times New Roman"/>
          <w:color w:val="0D0D0D" w:themeColor="text1" w:themeTint="F2"/>
          <w:sz w:val="20"/>
          <w:szCs w:val="20"/>
          <w:lang w:eastAsia="pl-PL"/>
        </w:rPr>
        <w:t>2020/2021</w:t>
      </w:r>
    </w:p>
    <w:p w14:paraId="7740076B"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1.2. Zakres robót objętych OST</w:t>
      </w:r>
    </w:p>
    <w:p w14:paraId="6E699BB7" w14:textId="77777777"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Ustalenia zawarte w niniejszej specyfikacji dotyczą zasad prowadzenia robót związanych z wykonaniem i odbiorem robót przy zwalczaniu śliskości zimowej, obejmujących:</w:t>
      </w:r>
    </w:p>
    <w:p w14:paraId="6487A17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w:t>
      </w:r>
    </w:p>
    <w:p w14:paraId="4249E796"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likwidację śliskości zimowej,</w:t>
      </w:r>
    </w:p>
    <w:p w14:paraId="2846366B"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 zastosowaniu materiałów chemicznych, uszorstniających lub mechanicznych.</w:t>
      </w:r>
    </w:p>
    <w:p w14:paraId="28A260F1"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1.3. Określenia podstawowe</w:t>
      </w:r>
    </w:p>
    <w:p w14:paraId="786DCE9F"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zimowa - zjawisko występujące na drogach wskutek tworzenia się na jezdniach warstwy lodu albo zlodowaciałego lub ubitego śniegu.</w:t>
      </w:r>
    </w:p>
    <w:p w14:paraId="279C9822"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Zwalczanie śliskości zimowej - zabiegi mające na celu zapobieganie występowaniu śliskości zimowej oraz zabiegi likwidujące powstałą śliskość zimową.</w:t>
      </w:r>
    </w:p>
    <w:p w14:paraId="3D851942"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14:paraId="3626C8B4"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 </w:t>
      </w:r>
      <w:r w:rsidRPr="001F4D07">
        <w:rPr>
          <w:rFonts w:ascii="Times New Roman" w:hAnsi="Times New Roman"/>
          <w:sz w:val="20"/>
          <w:szCs w:val="20"/>
          <w:lang w:eastAsia="pl-PL"/>
        </w:rPr>
        <w:t>Likwidacja śliskości zimowej - usunięcie z nawierzchni drogi lodu lub zlodowaciałego albo ubitego śniegu przy użyciu środków chemicznych, uszorstniających lub mechanicznych albo środków tych łącznie.</w:t>
      </w:r>
    </w:p>
    <w:p w14:paraId="08EE5F0F"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Uszorstnienie lodu lub zlodowaciałego lub ubitego śniegu - posypanie nawierzchni kruszywem w celu zwiększenia sczepności kół pojazdu z nawierzchnią.</w:t>
      </w:r>
    </w:p>
    <w:p w14:paraId="3BC188BC"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Gołoledź - cienka warstwa lodu grubości do </w:t>
      </w:r>
      <w:smartTag w:uri="urn:schemas-microsoft-com:office:smarttags" w:element="metricconverter">
        <w:smartTagPr>
          <w:attr w:name="ProductID" w:val="1 mm"/>
        </w:smartTagPr>
        <w:r w:rsidRPr="001F4D07">
          <w:rPr>
            <w:rFonts w:ascii="Times New Roman" w:hAnsi="Times New Roman"/>
            <w:sz w:val="20"/>
            <w:szCs w:val="20"/>
            <w:lang w:eastAsia="pl-PL"/>
          </w:rPr>
          <w:t>1 mm</w:t>
        </w:r>
      </w:smartTag>
      <w:r w:rsidRPr="001F4D07">
        <w:rPr>
          <w:rFonts w:ascii="Times New Roman" w:hAnsi="Times New Roman"/>
          <w:sz w:val="20"/>
          <w:szCs w:val="20"/>
          <w:lang w:eastAsia="pl-PL"/>
        </w:rPr>
        <w:t xml:space="preserve"> powstała na skutek opadu na nawierzchnię o temperaturze ujemnej, mgły roszącej, mżawki lub deszczu.</w:t>
      </w:r>
    </w:p>
    <w:p w14:paraId="0AA75650"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Lodowica - warstwa lodu o grubości do kilku  centymetrów, powstała z zamarzniętej, nie usuniętej z nawierzchni wody, pochodzącej ze stopnienia śniegu, lodu lub opadu deszczu.</w:t>
      </w:r>
    </w:p>
    <w:p w14:paraId="50A6EF83"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Zlodowaciały lub ubity śnieg - warstwa śniegu w postaci:</w:t>
      </w:r>
    </w:p>
    <w:p w14:paraId="2F3F5420" w14:textId="77777777" w:rsidR="001011CF" w:rsidRPr="001F4D07" w:rsidRDefault="001011CF" w:rsidP="001F4D07">
      <w:pPr>
        <w:numPr>
          <w:ilvl w:val="0"/>
          <w:numId w:val="6"/>
        </w:numPr>
        <w:overflowPunct w:val="0"/>
        <w:autoSpaceDE w:val="0"/>
        <w:autoSpaceDN w:val="0"/>
        <w:adjustRightInd w:val="0"/>
        <w:spacing w:before="120"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pozostałości nie usuniętej warstwy śniegu grubości kilku milimetrów,</w:t>
      </w:r>
    </w:p>
    <w:p w14:paraId="2B8B19CE" w14:textId="77777777"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zlodowaciałej lub ubitej, nie usuniętej warstwy śniegu grubości kilku centymetrów,</w:t>
      </w:r>
    </w:p>
    <w:p w14:paraId="1269C6EF" w14:textId="77777777"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zlodowaciałej lub ubitej powierzchniowo warstwy śniegu o znacznej grubości.</w:t>
      </w:r>
    </w:p>
    <w:p w14:paraId="7F018328"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14:paraId="7811888B"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14:paraId="53B035CE"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2A0CFCAC"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4F462E59" w14:textId="77777777"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Nośnik - pojazd o napędzie spalinowym, na którym zamontowano sprzęt do usuwania śliskości.</w:t>
      </w:r>
    </w:p>
    <w:p w14:paraId="526CDA55" w14:textId="77777777" w:rsidR="001011CF" w:rsidRPr="001F4D07" w:rsidRDefault="001011CF" w:rsidP="001F4D07">
      <w:pPr>
        <w:numPr>
          <w:ilvl w:val="2"/>
          <w:numId w:val="21"/>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Pozostałe określenia podstawowe są zgodne z obowiązują</w:t>
      </w:r>
      <w:r w:rsidRPr="001F4D07">
        <w:rPr>
          <w:rFonts w:ascii="Times New Roman" w:hAnsi="Times New Roman"/>
          <w:sz w:val="20"/>
          <w:szCs w:val="20"/>
          <w:lang w:eastAsia="pl-PL"/>
        </w:rPr>
        <w:softHyphen/>
        <w:t>cymi, odpowiednimi. polskimi normami i z definicjami podanymi w OST D-M-00.00.00 "Wymagania ogólne" [8] pkt 1.4.</w:t>
      </w:r>
    </w:p>
    <w:p w14:paraId="3500CC17"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1.4. Ogólne wymagania dotyczące robót</w:t>
      </w:r>
    </w:p>
    <w:p w14:paraId="7AA266B1" w14:textId="77777777"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Ogólne wymagania dotyczące robót podano w OST D-M-00.00.00 "Wymagania ogólne" [8] pkt 1.5.</w:t>
      </w:r>
    </w:p>
    <w:p w14:paraId="434A9A6C"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 w:name="_Toc421686544"/>
      <w:bookmarkStart w:id="5" w:name="_Toc421940497"/>
      <w:bookmarkStart w:id="6" w:name="_Toc24955909"/>
      <w:bookmarkStart w:id="7" w:name="_Toc25041743"/>
      <w:bookmarkStart w:id="8" w:name="_Toc25128883"/>
      <w:bookmarkStart w:id="9" w:name="_Toc25373381"/>
      <w:bookmarkStart w:id="10" w:name="_Toc25379397"/>
      <w:bookmarkStart w:id="11" w:name="_Toc38338021"/>
    </w:p>
    <w:p w14:paraId="20130078"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2. materiały</w:t>
      </w:r>
      <w:bookmarkEnd w:id="4"/>
      <w:bookmarkEnd w:id="5"/>
      <w:bookmarkEnd w:id="6"/>
      <w:bookmarkEnd w:id="7"/>
      <w:bookmarkEnd w:id="8"/>
      <w:bookmarkEnd w:id="9"/>
      <w:bookmarkEnd w:id="10"/>
      <w:bookmarkEnd w:id="11"/>
    </w:p>
    <w:p w14:paraId="1405D044"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 Ogólne wymagania dotyczące materiałów</w:t>
      </w:r>
    </w:p>
    <w:p w14:paraId="3E137DE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materiałów, ich pozyskiwania i składowania, podano w OST   D-M-00.00.00 „Wymagania ogólne” [8] pkt 2.</w:t>
      </w:r>
    </w:p>
    <w:p w14:paraId="0CD28993"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 2.2. Materiały do zwalczania śliskości zimowej</w:t>
      </w:r>
    </w:p>
    <w:p w14:paraId="03F480C8"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do zwalczania śliskości zimowej powinny być zgodne z ustaleniami Zamawiającego lub SST.</w:t>
      </w:r>
    </w:p>
    <w:p w14:paraId="55FD2ADB"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materiałów stosowanych przy zwalczaniu śliskości zimowej w warunkach krajowych należą:</w:t>
      </w:r>
    </w:p>
    <w:p w14:paraId="6C620838" w14:textId="77777777"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środki chemiczne: sól (chlorek sodu), sól drogowa, solanka, nawilżona sól, chlorek wapnia techniczny, chlorek magnezu, mieszaniny soli z chlorkami wapnia i magnezu,</w:t>
      </w:r>
    </w:p>
    <w:p w14:paraId="07E2456E" w14:textId="77777777"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w postaci kruszyw.</w:t>
      </w:r>
    </w:p>
    <w:p w14:paraId="0E8E54D2"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14:paraId="0558B730"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2.3. Sól (chlorek sodu)</w:t>
      </w:r>
    </w:p>
    <w:p w14:paraId="37785713"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NaCl) powinna spełniać wymagania PN-86/C-84081/02 [6].</w:t>
      </w:r>
    </w:p>
    <w:p w14:paraId="1EB134F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(Uwaga: Nie zaleca się korzystania z nowej edycji normy PN-C-84081-2:1998 Sól (Chlorek sodu). Sól spożywcza, która nie podaje żadnych wymagań dla soli drogowej).</w:t>
      </w:r>
    </w:p>
    <w:p w14:paraId="0F48CE8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1F4D07">
          <w:rPr>
            <w:rFonts w:ascii="Times New Roman" w:hAnsi="Times New Roman"/>
            <w:sz w:val="20"/>
            <w:szCs w:val="20"/>
            <w:lang w:eastAsia="pl-PL"/>
          </w:rPr>
          <w:t>5 mm</w:t>
        </w:r>
      </w:smartTag>
      <w:r w:rsidRPr="001F4D07">
        <w:rPr>
          <w:rFonts w:ascii="Times New Roman" w:hAnsi="Times New Roman"/>
          <w:sz w:val="20"/>
          <w:szCs w:val="20"/>
          <w:lang w:eastAsia="pl-PL"/>
        </w:rPr>
        <w:t>, wilgotność do 0,1% i zmienną ilość zanieczyszczeń. Można również stosować sól warzoną i sól morską.</w:t>
      </w:r>
    </w:p>
    <w:p w14:paraId="7726F33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stanowi element technologii używanych przy zwalczaniu śliskości zimowej za pomocą soli drogowej, solanki, nawilżonej soli.</w:t>
      </w:r>
    </w:p>
    <w:p w14:paraId="2C4E7D32"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2.4. Sól drogowa</w:t>
      </w:r>
    </w:p>
    <w:p w14:paraId="5A25C1C0"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drogowa powinna spełniać wymagania PN-86/C-84081/02 [6]. Zaleca się następujący skład soli drogowej: 96% NaCl (soli) + 2,5%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(chlorku wapnia) + 0,2% K</w:t>
      </w:r>
      <w:r w:rsidRPr="001F4D07">
        <w:rPr>
          <w:rFonts w:ascii="Times New Roman" w:hAnsi="Times New Roman"/>
          <w:sz w:val="20"/>
          <w:szCs w:val="20"/>
          <w:vertAlign w:val="subscript"/>
          <w:lang w:eastAsia="pl-PL"/>
        </w:rPr>
        <w:t>4</w:t>
      </w:r>
      <w:r w:rsidRPr="001F4D07">
        <w:rPr>
          <w:rFonts w:ascii="Times New Roman" w:hAnsi="Times New Roman"/>
          <w:sz w:val="20"/>
          <w:szCs w:val="20"/>
          <w:lang w:eastAsia="pl-PL"/>
        </w:rPr>
        <w:t>Fe(CN)</w:t>
      </w:r>
      <w:r w:rsidRPr="001F4D07">
        <w:rPr>
          <w:rFonts w:ascii="Times New Roman" w:hAnsi="Times New Roman"/>
          <w:sz w:val="20"/>
          <w:szCs w:val="20"/>
          <w:vertAlign w:val="subscript"/>
          <w:lang w:eastAsia="pl-PL"/>
        </w:rPr>
        <w:t>6</w:t>
      </w:r>
      <w:r w:rsidRPr="001F4D07">
        <w:rPr>
          <w:rFonts w:ascii="Times New Roman" w:hAnsi="Times New Roman"/>
          <w:sz w:val="20"/>
          <w:szCs w:val="20"/>
          <w:lang w:eastAsia="pl-PL"/>
        </w:rPr>
        <w:t xml:space="preserve"> (żelazocyjanku potasowego, dodawanego w celu zapobiegania zbrylaniu soli).</w:t>
      </w:r>
    </w:p>
    <w:p w14:paraId="7586D3BD"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Najkorzystniejsze uziarnienie soli jest następujące:</w:t>
      </w:r>
    </w:p>
    <w:p w14:paraId="5075F691"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60-80%   w przedziale     1-</w:t>
      </w:r>
      <w:smartTag w:uri="urn:schemas-microsoft-com:office:smarttags" w:element="metricconverter">
        <w:smartTagPr>
          <w:attr w:name="ProductID" w:val="3 mm"/>
        </w:smartTagPr>
        <w:r w:rsidRPr="001F4D07">
          <w:rPr>
            <w:rFonts w:ascii="Times New Roman" w:hAnsi="Times New Roman"/>
            <w:sz w:val="20"/>
            <w:szCs w:val="20"/>
            <w:lang w:eastAsia="pl-PL"/>
          </w:rPr>
          <w:t>3 mm</w:t>
        </w:r>
      </w:smartTag>
      <w:r w:rsidRPr="001F4D07">
        <w:rPr>
          <w:rFonts w:ascii="Times New Roman" w:hAnsi="Times New Roman"/>
          <w:sz w:val="20"/>
          <w:szCs w:val="20"/>
          <w:lang w:eastAsia="pl-PL"/>
        </w:rPr>
        <w:t>,</w:t>
      </w:r>
    </w:p>
    <w:p w14:paraId="5880EAB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10-25%   w przedziale     3-</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14:paraId="64B9911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poniżej        </w:t>
      </w:r>
      <w:smartTag w:uri="urn:schemas-microsoft-com:office:smarttags" w:element="metricconverter">
        <w:smartTagPr>
          <w:attr w:name="ProductID" w:val="0,16 mm"/>
        </w:smartTagPr>
        <w:r w:rsidRPr="001F4D07">
          <w:rPr>
            <w:rFonts w:ascii="Times New Roman" w:hAnsi="Times New Roman"/>
            <w:sz w:val="20"/>
            <w:szCs w:val="20"/>
            <w:lang w:eastAsia="pl-PL"/>
          </w:rPr>
          <w:t>0,16 mm</w:t>
        </w:r>
      </w:smartTag>
      <w:r w:rsidRPr="001F4D07">
        <w:rPr>
          <w:rFonts w:ascii="Times New Roman" w:hAnsi="Times New Roman"/>
          <w:sz w:val="20"/>
          <w:szCs w:val="20"/>
          <w:lang w:eastAsia="pl-PL"/>
        </w:rPr>
        <w:t>,</w:t>
      </w:r>
    </w:p>
    <w:p w14:paraId="3DFF65E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powyżej            </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14:paraId="09F48318"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2.5. Solanka</w:t>
      </w:r>
    </w:p>
    <w:p w14:paraId="0455EA1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Solanką może być roztwór wodny chlorku sodowego (NaCl) otrzymywany podczas:</w:t>
      </w:r>
    </w:p>
    <w:p w14:paraId="6F023AE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ługowania pokładów soli wodą,</w:t>
      </w:r>
    </w:p>
    <w:p w14:paraId="439BE71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sztucznego wytwarzania w specjalnych urządzeniach.</w:t>
      </w:r>
    </w:p>
    <w:p w14:paraId="4EFC8E4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do celów zimowego utrzymania dróg powinna mieć stężenie 20-25%.</w:t>
      </w:r>
    </w:p>
    <w:p w14:paraId="49EC2E5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stosowana w zimowym utrzymaniu dróg może być używana do bezpośredniego skrapiania nawierzchni lub jako środek nawilżający sól w rozsypywarkach.</w:t>
      </w:r>
    </w:p>
    <w:p w14:paraId="04BA779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Możliwe jest też stosowanie roztworów wodnych innych chlorków: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chlorku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14:paraId="008A368C"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2.6. Nawilżona sól</w:t>
      </w:r>
    </w:p>
    <w:p w14:paraId="515B3AC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Nawilżona (zwilżona) sól do posypywania nawierzchni powinna zawierać 30% solanki (roztworu NaCl lub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o stężeniu 20-25% oraz 70% suchej soli NaCl.</w:t>
      </w:r>
    </w:p>
    <w:p w14:paraId="33EBAF2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Wyjątkowo można zwilżać sól wodą, po akceptacji tego sposobu przez Inżyniera.</w:t>
      </w:r>
    </w:p>
    <w:p w14:paraId="73AC3B7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zwilżać sól bezpośrednio przed jej rozsypywaniem.</w:t>
      </w:r>
    </w:p>
    <w:p w14:paraId="3171660C"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2.7. Chlorek wapnia (wapniowy) techniczny</w:t>
      </w:r>
    </w:p>
    <w:p w14:paraId="6664A7E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wapniowy techniczny powinien odpowiadać wymaganiom PN-75/C-84127 [7].</w:t>
      </w:r>
    </w:p>
    <w:p w14:paraId="3E8A6F6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Chlorek wapniowy może występować w postaci płatków lub proszku,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14:paraId="5FE0D9D9"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2.8. Chlorek magnezu</w:t>
      </w:r>
    </w:p>
    <w:p w14:paraId="5012375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powinien odpowiadać wymaganiom określonym przez producenta, po zaakceptowaniu ich przez Inżyniera.</w:t>
      </w:r>
    </w:p>
    <w:p w14:paraId="65E1F8D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go przede wszystkim lokalnie, niezbyt daleko od miejsca wydobywania.</w:t>
      </w:r>
    </w:p>
    <w:p w14:paraId="29135F91"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2.9. Mieszaniny chlorku sodu z chlorkiem wapnia (lub chlorkiem magnezu)</w:t>
      </w:r>
    </w:p>
    <w:p w14:paraId="6745F7E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14:paraId="0243EB3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stosowanie chlorku wapnia w proszku, chociaż jest on trudniej dostępny, ze względu na skuteczniejsze uzyskanie jednorodnej mieszanki.</w:t>
      </w:r>
    </w:p>
    <w:p w14:paraId="02A2E9A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następujące mieszaniny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 stosunku wagowym:</w:t>
      </w:r>
    </w:p>
    <w:p w14:paraId="3EEA9B9D"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19:1</w:t>
      </w:r>
      <w:r w:rsidRPr="001F4D07">
        <w:rPr>
          <w:rFonts w:ascii="Times New Roman" w:hAnsi="Times New Roman"/>
          <w:sz w:val="20"/>
          <w:szCs w:val="20"/>
          <w:lang w:val="en-US" w:eastAsia="pl-PL"/>
        </w:rPr>
        <w:tab/>
        <w:t>- 95% NaCl +  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14:paraId="4960AEB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4:1 - 80% NaCl + 20%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14:paraId="1D1CA9FC"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3:1 - 75% NaCl + 25%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14:paraId="6FB1DEC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2:1 - 67% NaCl + 33%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14:paraId="15BCFF1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przygotowania mieszanek należy używać betoniarek przeciwbieżnych i wolnospadowych, suszarek bębnowych, dozatorów lub innych urządzeń dających gwarancję jednorodności mieszanek.</w:t>
      </w:r>
    </w:p>
    <w:p w14:paraId="0E92099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przeznaczone do stosowania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zaleca się przygotować bezpośrednio przed ładowaniem na rozsypywarki.</w:t>
      </w:r>
    </w:p>
    <w:p w14:paraId="1387AF1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zbrylone powinny być przed załadowaniem rozdrobnione według wymagań stosowania.</w:t>
      </w:r>
    </w:p>
    <w:p w14:paraId="5754E42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magnezu wykazują podobne cechy jak mieszaniny chlorku sodu i chlorku wapnia.</w:t>
      </w:r>
    </w:p>
    <w:p w14:paraId="6EC10A4C"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2.10. Materiały uszorstniające</w:t>
      </w:r>
    </w:p>
    <w:p w14:paraId="7EB501E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lodu, zlodowaciałego i ubitego śniegu można stosować:</w:t>
      </w:r>
    </w:p>
    <w:p w14:paraId="0117550A"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o uziarnieniu do 2 mm, wg PN-B-11113:1996 [4],</w:t>
      </w:r>
    </w:p>
    <w:p w14:paraId="77260AD0"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naturalne o uziarnieniu do 4 mm (zalecane do uszorstnienia ubitego śniegu), wg PN-B-11111:1996 [2],</w:t>
      </w:r>
    </w:p>
    <w:p w14:paraId="0979D7E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kamienne łamane o uziarnieniu 2-4 mm, wg PN-B-11112:1996 [3],</w:t>
      </w:r>
    </w:p>
    <w:p w14:paraId="225BC3F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wielkopiecowy kawałkowy, kruszywo niesortowane o uziarnieniu do 4 mm (zalecane do uszorstnienia ubitego śniegu), wg PN-88/B-23004 [5],</w:t>
      </w:r>
    </w:p>
    <w:p w14:paraId="35795317"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4mm, wg PN-78/B-01101 [1],</w:t>
      </w:r>
    </w:p>
    <w:p w14:paraId="0A755EF8"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8 mm (zalecany do uszorstnienia ubitego śniegu), wg PN-78/B-01101 [1],</w:t>
      </w:r>
    </w:p>
    <w:p w14:paraId="53C8F9C1"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jednorodne mieszaniny kruszyw z solą o składzie wagowym 95-97% kruszywa + 5-3% soli.</w:t>
      </w:r>
    </w:p>
    <w:p w14:paraId="60223AA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14:paraId="1C30F4D5"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2.11. Składowanie materiałów</w:t>
      </w:r>
    </w:p>
    <w:p w14:paraId="1D2D52E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Sól kamienną oraz sól drogową</w:t>
      </w:r>
      <w:r w:rsidRPr="001F4D07">
        <w:rPr>
          <w:rFonts w:ascii="Times New Roman" w:hAnsi="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14:paraId="6ED1C18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należy przykryć w celu zabezpieczenia przed zawilgoceniem opadami atmosferycznymi.</w:t>
      </w:r>
    </w:p>
    <w:p w14:paraId="7FFB3E6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14:paraId="6496AD5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14:paraId="0384E96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pryzmy.</w:t>
      </w:r>
    </w:p>
    <w:p w14:paraId="1CFAE57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14:paraId="6042DAC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14:paraId="7FCFF37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Mieszankę kruszyw z solą</w:t>
      </w:r>
      <w:r w:rsidRPr="001F4D07">
        <w:rPr>
          <w:rFonts w:ascii="Times New Roman" w:hAnsi="Times New Roman"/>
          <w:sz w:val="20"/>
          <w:szCs w:val="20"/>
          <w:lang w:eastAsia="pl-PL"/>
        </w:rPr>
        <w:t xml:space="preserve"> w stosunku wagowym 97-96% (kruszywa) do 3-4% (soli) można magazynować na wolnym powietrzu bez przykrycia (ale na podłożu utwardzonym) w dużych pryzmach o objętości powyżej 50 m</w:t>
      </w:r>
      <w:r w:rsidRPr="001F4D07">
        <w:rPr>
          <w:rFonts w:ascii="Times New Roman" w:hAnsi="Times New Roman"/>
          <w:sz w:val="20"/>
          <w:szCs w:val="20"/>
          <w:vertAlign w:val="superscript"/>
          <w:lang w:eastAsia="pl-PL"/>
        </w:rPr>
        <w:t>3</w:t>
      </w:r>
      <w:r w:rsidRPr="001F4D07">
        <w:rPr>
          <w:rFonts w:ascii="Times New Roman" w:hAnsi="Times New Roman"/>
          <w:sz w:val="20"/>
          <w:szCs w:val="20"/>
          <w:lang w:eastAsia="pl-PL"/>
        </w:rPr>
        <w:t xml:space="preserve">. </w:t>
      </w:r>
    </w:p>
    <w:p w14:paraId="67BCCB2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Chlorek wapnia i chlorek magnezu</w:t>
      </w:r>
      <w:r w:rsidRPr="001F4D07">
        <w:rPr>
          <w:rFonts w:ascii="Times New Roman" w:hAnsi="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14:paraId="50CAF27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Mieszaniny</w:t>
      </w:r>
      <w:r w:rsidRPr="001F4D07">
        <w:rPr>
          <w:rFonts w:ascii="Times New Roman" w:hAnsi="Times New Roman"/>
          <w:sz w:val="20"/>
          <w:szCs w:val="20"/>
          <w:lang w:eastAsia="pl-PL"/>
        </w:rPr>
        <w:t xml:space="preserve">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przeznaczone do zwalczania śliskości zimowej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należy przygotowywać bezpośrednio przed ładowaniem na rozsypywarki. Wykonać to można w różnego typu mieszarkach wagowych i objętościowych. Nie wskazane jest mieszanie przy pomocy koparek i ładowarek.</w:t>
      </w:r>
    </w:p>
    <w:p w14:paraId="14C54BE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Kruszywa</w:t>
      </w:r>
      <w:r w:rsidRPr="001F4D07">
        <w:rPr>
          <w:rFonts w:ascii="Times New Roman" w:hAnsi="Times New Roman"/>
          <w:sz w:val="20"/>
          <w:szCs w:val="20"/>
          <w:lang w:eastAsia="pl-PL"/>
        </w:rPr>
        <w:t xml:space="preserve"> (piaski, kruszywa naturalne lub żużlowe) nie powinny zawierać ziarn większych od podanych w pkcie 2.10. Ewentualne przesiewanie można wykonywać przed zmagazynowaniem ich lub dopiero w czasie ładowania na środki rozsypujące.</w:t>
      </w:r>
    </w:p>
    <w:p w14:paraId="6FFE848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powinny być dostarczone i składowane w stanie suchym w pryzmach. Powierzchnia pryzmy powinna być wygładzona i ubita ze spadkiem oraz przykryta plandeką.</w:t>
      </w:r>
    </w:p>
    <w:p w14:paraId="122E5F0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14:paraId="18001CF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Solankę</w:t>
      </w:r>
      <w:r w:rsidRPr="001F4D07">
        <w:rPr>
          <w:rFonts w:ascii="Times New Roman" w:hAnsi="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14:paraId="5763AA2F"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Magazyny</w:t>
      </w:r>
      <w:r w:rsidRPr="001F4D07">
        <w:rPr>
          <w:rFonts w:ascii="Times New Roman" w:hAnsi="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14:paraId="2584BC5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Drzwi powinny mieć taką wysokość, aby nośnik z zamontowaną rozsypywarką mógł swobodnie wjechać. Załadunek powinien odbywać się mechanicznie lub z silosu. Powierzchnia magazynu musi być taka, aby operacja załadunku odbywała się swobodnie.</w:t>
      </w:r>
    </w:p>
    <w:p w14:paraId="703A4BB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14:paraId="0776A95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14:paraId="6E4AE83C"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2" w:name="_Toc25373382"/>
      <w:bookmarkStart w:id="13" w:name="_Toc25379398"/>
      <w:bookmarkStart w:id="14" w:name="_Toc38338022"/>
      <w:r w:rsidRPr="001F4D07">
        <w:rPr>
          <w:rFonts w:ascii="Times New Roman" w:hAnsi="Times New Roman"/>
          <w:b/>
          <w:caps/>
          <w:kern w:val="28"/>
          <w:sz w:val="20"/>
          <w:szCs w:val="20"/>
          <w:lang w:eastAsia="pl-PL"/>
        </w:rPr>
        <w:t>3. sprzęt</w:t>
      </w:r>
      <w:bookmarkEnd w:id="12"/>
      <w:bookmarkEnd w:id="13"/>
      <w:bookmarkEnd w:id="14"/>
    </w:p>
    <w:p w14:paraId="4ABC3524"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3.1. Ogólne wymagania dotyczące sprzętu</w:t>
      </w:r>
    </w:p>
    <w:p w14:paraId="314F7CE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sprzętu podano w OST  D-M-00.00.00 „Wymagania ogólne” [8] pkt 3.</w:t>
      </w:r>
    </w:p>
    <w:p w14:paraId="51783137"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3.2. Sprzęt stosowany do usuwania śliskości zimowej</w:t>
      </w:r>
    </w:p>
    <w:p w14:paraId="0B04EFC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rozprowadzania środków chemicznych i uszorstniających można stosować następujący sprzęt:</w:t>
      </w:r>
    </w:p>
    <w:p w14:paraId="576ECB1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rozsypywarki (piaskarki, solarki), dozujące i rozsypujące materiały,</w:t>
      </w:r>
    </w:p>
    <w:p w14:paraId="5071A3C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rozpryskujące do rozpryskiwania roztworów chlorków,</w:t>
      </w:r>
    </w:p>
    <w:p w14:paraId="32A5814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zastępcze (np. rozrzutniki rolnicze wapna i nawozów), pracujące w zamian rozsypywarek,</w:t>
      </w:r>
    </w:p>
    <w:p w14:paraId="125E700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urządzenia współpracujące, np. ładowarki w składowiskach materiałów, mieszarki, suszarki, dozatory, pompy, silosy itp.</w:t>
      </w:r>
    </w:p>
    <w:p w14:paraId="4BFC2BC2"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3.3. Wymagania dotyczące sprzętu do usuwania śliskości</w:t>
      </w:r>
    </w:p>
    <w:p w14:paraId="2427974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rozsypywania środków chemicznych należy używać rozsypywarek doczepnych lub nakładanych na nośnik, dających gwarancję ich rozsypywania z wydatkiem jednostkowym 5 do 30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a materiałów uszorstniających lub ich mieszanin ze środkami chemicznymi z wydatkiem jednostkowym od 50 do 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14:paraId="1DE45F6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bez względu na prędkości ruchu rozsypywarki. Powinny mieć możliwości zmiany szerokości (symetrycznie i asymetrycznie) rozsypywania podczas jazdy i być dodatkowo wyposażone w zbiorniki na solankę do zwilżania rozsypywanej soli. Zbiorniki te powinny być wykonane z materiału odpornego na korozję.</w:t>
      </w:r>
    </w:p>
    <w:p w14:paraId="5D2CEAF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Talerz lub talerze rozsypujące muszą mieć możliwość regulacji wysokości. Zwilżanie soli powinno odbywać się podczas zsypywania na talerz lub na talerzu, albo w obydwu miejscach. Rozsypywarki powinny zapewniać możliwość miejscowego zwiększenia uprzednio nastawionego wydatku jednostkowego. Rozsypywarki materiałów uszorstniających powinny odpowiadać takim samym wymaganiom jak rozsypywarki środków chemicznych z tym, że nie muszą posiadać zbiornika na solankę.</w:t>
      </w:r>
    </w:p>
    <w:p w14:paraId="1F3F5CA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rozpryskiwania nasyconych wodnych roztworów chlorków należy używać urządzeń dających gwarancję ich użycia z wydatkiem jednostkowym od 15 do 160 ml/m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14:paraId="5CD13DD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14:paraId="623F3C0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przepompowania roztworu jak i wody należy stosować pompy kwasoodporne.</w:t>
      </w:r>
    </w:p>
    <w:p w14:paraId="2EEE8BDF"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załadunku powinny być samojezdne, łatwo manewrowalne w magazynach zamkniętych i na składowiskach. Mogą to być ładowarki wszelkiego typu lub ładowarki taśmowe z możliwością nagarniania urobku. W magazynach zamkniętych zaleca się stosowanie ładowarek taśmowych o napędzie elektrycznym oraz napełnianie rozsypywarek solą z silosu.</w:t>
      </w:r>
    </w:p>
    <w:p w14:paraId="1078ADC0"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sezonem zimowym wszystkie planowane do użycia rozsypywarki środków chemicznych i materiałów uszorstniających powinny być poddane kontroli dotyczącej dokładności dozowania.</w:t>
      </w:r>
    </w:p>
    <w:p w14:paraId="00AE5A0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Sprzęt powinien być przystosowany w takim stopniu, aby mógł być gotowy do użycia w ciągu 2 godzin od chwili powzięcia decyzji o konieczności podjęcia akcji na drodze.</w:t>
      </w:r>
    </w:p>
    <w:p w14:paraId="3BC03F4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14:paraId="5948F30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przygotowaniu sprzętu i nośników należy dokonać próbnego montażu, podczas którego należy sprawdzić w rozsypywarkach:</w:t>
      </w:r>
    </w:p>
    <w:p w14:paraId="5EA0C748"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dopasowanie rozsypywarki do nośnika (w przypadku rozsypywarek nakładanych - zamocowanie ich do nośnika),</w:t>
      </w:r>
    </w:p>
    <w:p w14:paraId="590A10A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układu napędowego oraz układu dozującego i rozsypującego,</w:t>
      </w:r>
    </w:p>
    <w:p w14:paraId="722D243D"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urządzeń regulacyjnych.</w:t>
      </w:r>
    </w:p>
    <w:p w14:paraId="48D42EFF"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3.4. Wymagania odnośnie obsługi sprzętu</w:t>
      </w:r>
    </w:p>
    <w:p w14:paraId="0F1BC9C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14:paraId="3818824D"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rozpoczęciem pracy operator winien dokonać:</w:t>
      </w:r>
    </w:p>
    <w:p w14:paraId="1F4BA7D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technicznego nośnika i sprzętu,</w:t>
      </w:r>
    </w:p>
    <w:p w14:paraId="347334E8"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zamocowania sprzętu na nośniku,</w:t>
      </w:r>
    </w:p>
    <w:p w14:paraId="42C1728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ogumienia oraz sprawdzenia prawidłowości działania:</w:t>
      </w:r>
    </w:p>
    <w:p w14:paraId="1253CBD6"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hydraulicznego,</w:t>
      </w:r>
    </w:p>
    <w:p w14:paraId="33BF90F5"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jezdnego, kierowniczego i hamulcowego nośnika,</w:t>
      </w:r>
    </w:p>
    <w:p w14:paraId="5728D407"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zaczepu nośnika,</w:t>
      </w:r>
    </w:p>
    <w:p w14:paraId="545B0641"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oświetlenia pojazdu,</w:t>
      </w:r>
    </w:p>
    <w:p w14:paraId="430BD32A"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lampy błyskowej koloru żółtego.</w:t>
      </w:r>
    </w:p>
    <w:p w14:paraId="37B0CD2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Nie należy rozpoczynać pracy do chwili, gdy zauważone usterki nie zostaną usunięte. Należy wykonać również niezbędne czynności konserwacyjne.</w:t>
      </w:r>
    </w:p>
    <w:p w14:paraId="14BAEAF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czasie pracy operator powinien:</w:t>
      </w:r>
    </w:p>
    <w:p w14:paraId="61D40BF8"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wykonywać wyłącznie czynności związane z obsługą sprzętu i prowadzeniem nośnika,</w:t>
      </w:r>
    </w:p>
    <w:p w14:paraId="1EDC22E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obserwować w sposób ciągły sprzęt roboczy i zwracać baczną uwagę na bezpieczeństwo osób i pojazdów znajdujących się w pobliżu,</w:t>
      </w:r>
    </w:p>
    <w:p w14:paraId="7E34C54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obowiązujących zasad Kodeksu drogowego.</w:t>
      </w:r>
    </w:p>
    <w:p w14:paraId="4980ECD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14:paraId="720AC8D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Należy dokonywać terminowo obsług technicznych sprzętu zgodnie z zaleceniami zawartymi w instrukcji obsługi i DTR.</w:t>
      </w:r>
    </w:p>
    <w:p w14:paraId="22C81762"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5" w:name="_Toc33319442"/>
      <w:bookmarkStart w:id="16" w:name="_Toc33320734"/>
      <w:bookmarkStart w:id="17" w:name="_Toc38338023"/>
    </w:p>
    <w:p w14:paraId="7135C977"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4. TRANSPORT</w:t>
      </w:r>
      <w:bookmarkEnd w:id="15"/>
      <w:bookmarkEnd w:id="16"/>
      <w:bookmarkEnd w:id="17"/>
    </w:p>
    <w:p w14:paraId="377EC348"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4.1. Ogólne wymagania dotyczące transportu</w:t>
      </w:r>
    </w:p>
    <w:p w14:paraId="15166E1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transportu podano w OST D-M-00.00.00 „Wymagania ogólne” [8] pkt 4.</w:t>
      </w:r>
      <w:r w:rsidRPr="001F4D07">
        <w:rPr>
          <w:rFonts w:ascii="Times New Roman" w:hAnsi="Times New Roman"/>
          <w:sz w:val="20"/>
          <w:szCs w:val="20"/>
          <w:lang w:eastAsia="pl-PL"/>
        </w:rPr>
        <w:tab/>
      </w:r>
    </w:p>
    <w:p w14:paraId="188AF08E"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4.2. Transport materiałów </w:t>
      </w:r>
    </w:p>
    <w:p w14:paraId="253B3CE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transporcie materiałów stosowanych do zwalczania śliskości zimowej należy przestrzegać następujących zasad:</w:t>
      </w:r>
    </w:p>
    <w:p w14:paraId="6C9BF7B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sodu i sól drogową) można przewozić dowolnym środkiem transportu drogowego lub kolejowego, w warunkach zabezpieczających ją przed zanieczyszczeniem i zawilgoceniem,</w:t>
      </w:r>
    </w:p>
    <w:p w14:paraId="367A9E6A"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solankę można przewozić w zbiornikach lub pojemnikach wykonanych z materiałów odpornych na korozję,</w:t>
      </w:r>
    </w:p>
    <w:p w14:paraId="191C2340"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wapnia i chlorek magnezu należy przewozić w opakowaniach producenta (workach foliowych lub zamkniętych bębnach) w sposób nie narażający na uszkodzenia,</w:t>
      </w:r>
    </w:p>
    <w:p w14:paraId="6781007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(kruszywo, żużle) można przewozić dowolnymi środkami transportu, w warunkach zabezpieczających je przed zanieczyszczeniem i zmieszaniem z innymi materiałami.</w:t>
      </w:r>
    </w:p>
    <w:p w14:paraId="5AFB3070" w14:textId="77777777"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Nawilżoną sól i mieszaniny chlorku sodu z chlorkiem wapnia lub magnezu zaleca się przygotowywać bezpośrednio przed ładowaniem na rozsypywarki.</w:t>
      </w:r>
    </w:p>
    <w:p w14:paraId="717E31C5"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8" w:name="_Toc421940500"/>
      <w:bookmarkStart w:id="19" w:name="_Toc18217006"/>
      <w:bookmarkStart w:id="20" w:name="_Toc30219220"/>
      <w:bookmarkStart w:id="21" w:name="_Toc33319443"/>
      <w:bookmarkStart w:id="22" w:name="_Toc33320735"/>
      <w:bookmarkStart w:id="23" w:name="_Toc38338024"/>
    </w:p>
    <w:p w14:paraId="114840CA"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5. wykonanie robót</w:t>
      </w:r>
      <w:bookmarkEnd w:id="18"/>
      <w:bookmarkEnd w:id="19"/>
      <w:bookmarkEnd w:id="20"/>
      <w:bookmarkEnd w:id="21"/>
      <w:bookmarkEnd w:id="22"/>
      <w:bookmarkEnd w:id="23"/>
    </w:p>
    <w:p w14:paraId="1BEA405B"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 Ogólne zasady wykonania robót</w:t>
      </w:r>
    </w:p>
    <w:p w14:paraId="04B394A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wykonania robót podano w OST D-M-00.00.00 „Wymagania ogólne” [8] pkt 5.</w:t>
      </w:r>
    </w:p>
    <w:p w14:paraId="785AFAA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14:paraId="554F8C2C"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5.2. Okoliczności powstawania śliskości zimowej</w:t>
      </w:r>
    </w:p>
    <w:p w14:paraId="67C15F3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zapobieganiu i likwidowaniu śliskości zimowej należy brać pod uwagę okoliczności jej powstawania.</w:t>
      </w:r>
    </w:p>
    <w:p w14:paraId="006E4B5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Gołoledź</w:t>
      </w:r>
      <w:r w:rsidRPr="001F4D07">
        <w:rPr>
          <w:rFonts w:ascii="Times New Roman" w:hAnsi="Times New Roman"/>
          <w:sz w:val="20"/>
          <w:szCs w:val="20"/>
          <w:lang w:eastAsia="pl-PL"/>
        </w:rPr>
        <w:t xml:space="preserve"> powstaje wtedy, kiedy zaistnieją równocześnie następujące okoliczności:</w:t>
      </w:r>
    </w:p>
    <w:p w14:paraId="224C652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nawierzchni ujemna,</w:t>
      </w:r>
    </w:p>
    <w:p w14:paraId="67D247C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powietrza - w granicach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0917F612"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względna wilgotność powietrza - większa od 85% (patrz zał. 2).</w:t>
      </w:r>
    </w:p>
    <w:p w14:paraId="7747D3D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Powstała w wyniku wystąpienia gołoledzi warstwa lodu jest równa.</w:t>
      </w:r>
    </w:p>
    <w:p w14:paraId="199623D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Lodowica</w:t>
      </w:r>
      <w:r w:rsidRPr="001F4D07">
        <w:rPr>
          <w:rFonts w:ascii="Times New Roman" w:hAnsi="Times New Roman"/>
          <w:sz w:val="20"/>
          <w:szCs w:val="20"/>
          <w:lang w:eastAsia="pl-PL"/>
        </w:rPr>
        <w:t xml:space="preserve"> występuje, gdy po odwilży lub opadzie deszczu przy temperaturze dodatniej powietrza i nawierzchni w jej górnej warstwie, następuje raptowne obniżenie temperatury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14:paraId="2FE9AF0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pośniegowa</w:t>
      </w:r>
      <w:r w:rsidRPr="001F4D07">
        <w:rPr>
          <w:rFonts w:ascii="Times New Roman" w:hAnsi="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14:paraId="32EC2A5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śniegowa</w:t>
      </w:r>
      <w:r w:rsidRPr="001F4D07">
        <w:rPr>
          <w:rFonts w:ascii="Times New Roman" w:hAnsi="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14:paraId="2920DEB7"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5.3. Zasady zwalczania śliskości zimowej</w:t>
      </w:r>
    </w:p>
    <w:p w14:paraId="6D0CD22B" w14:textId="77777777"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Zakres prac prowadzonych przy zwalczaniu śliskości zimowej oraz przyjęta technologia  robót wynikają z aktualnie obowiązujących standardów utrzymania (przykład - załącznik 1).</w:t>
      </w:r>
    </w:p>
    <w:p w14:paraId="1FE7A49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Wybór sposobu robót zależ od:</w:t>
      </w:r>
    </w:p>
    <w:p w14:paraId="14A2477E"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standardu zimowego utrzymania drogi,</w:t>
      </w:r>
    </w:p>
    <w:p w14:paraId="309D724F"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warunków atmosferycznych,</w:t>
      </w:r>
    </w:p>
    <w:p w14:paraId="233709C2"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możliwości finansowych administracji drogowej,</w:t>
      </w:r>
    </w:p>
    <w:p w14:paraId="117E0EC7"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aktualnego stanu utrzymania drogi.</w:t>
      </w:r>
    </w:p>
    <w:p w14:paraId="2C099DB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14:paraId="07F462E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skrajnie niekorzystnych i nieustabilizowanych warunków atmosferycznych i pogodowych organizację pracy należy dostosować do aktualnych, zmieniających się warunków na drodze.</w:t>
      </w:r>
    </w:p>
    <w:p w14:paraId="45820CB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należy prowadzić zgodnie z:</w:t>
      </w:r>
    </w:p>
    <w:p w14:paraId="292E53B9"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ogólną wiedzą techniczną,</w:t>
      </w:r>
    </w:p>
    <w:p w14:paraId="714E9D1F"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wymaganiami szczegółowej specyfikacji technicznej,</w:t>
      </w:r>
    </w:p>
    <w:p w14:paraId="6FEEA1F3"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programem wykonania robót (przedstawionym przez Wykonawcę),</w:t>
      </w:r>
    </w:p>
    <w:p w14:paraId="30C7D280"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bieżącymi poleceniami Inżyniera.</w:t>
      </w:r>
    </w:p>
    <w:p w14:paraId="7CE34FA3"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5.4. Dobór materiałów i sprzętu przy zwalczaniu śliskości zimowej</w:t>
      </w:r>
    </w:p>
    <w:p w14:paraId="377329EF"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zależności od typu spodziewanej lub już występującej śliskości należy zastosować odpowiednio:</w:t>
      </w:r>
    </w:p>
    <w:p w14:paraId="581C8A4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wymienione w punkcie 2 niniejszej specyfikacji, przy uwzględnieniu ich charakterystyk, podanych w załączniku 3,</w:t>
      </w:r>
    </w:p>
    <w:p w14:paraId="59F147BD"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sprzęt, wymieniony w punkcie 3 niniejszej specyfikacji.</w:t>
      </w:r>
    </w:p>
    <w:p w14:paraId="185A133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14:paraId="52A04B52" w14:textId="77777777" w:rsidR="001011CF" w:rsidRPr="001F4D07" w:rsidRDefault="001011CF" w:rsidP="001F4D07">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1011CF" w:rsidRPr="00324F4D" w14:paraId="5E7B08E4" w14:textId="77777777" w:rsidTr="00977F14">
        <w:tc>
          <w:tcPr>
            <w:tcW w:w="426" w:type="dxa"/>
            <w:tcBorders>
              <w:top w:val="single" w:sz="6" w:space="0" w:color="auto"/>
              <w:left w:val="single" w:sz="6" w:space="0" w:color="auto"/>
              <w:bottom w:val="double" w:sz="6" w:space="0" w:color="auto"/>
              <w:right w:val="single" w:sz="6" w:space="0" w:color="auto"/>
            </w:tcBorders>
          </w:tcPr>
          <w:p w14:paraId="6A766BE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5C16FC1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78D324B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14:paraId="5734C9E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1F31ECE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5959E87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Rodzaj działalności </w:t>
            </w:r>
          </w:p>
          <w:p w14:paraId="69378D1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14:paraId="132DB61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5BAEF29C"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619E203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Temperatura</w:t>
            </w:r>
          </w:p>
          <w:p w14:paraId="0A47AEA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7B035AF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4AC56E9A"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r w:rsidRPr="001F4D07">
              <w:rPr>
                <w:rFonts w:ascii="Times New Roman" w:hAnsi="Times New Roman"/>
                <w:sz w:val="16"/>
                <w:szCs w:val="20"/>
                <w:vertAlign w:val="superscript"/>
                <w:lang w:eastAsia="pl-PL"/>
              </w:rPr>
              <w:t>o</w:t>
            </w:r>
            <w:r w:rsidRPr="001F4D07">
              <w:rPr>
                <w:rFonts w:ascii="Times New Roman" w:hAnsi="Times New Roman"/>
                <w:sz w:val="16"/>
                <w:szCs w:val="20"/>
                <w:lang w:eastAsia="pl-PL"/>
              </w:rPr>
              <w:t>C]</w:t>
            </w:r>
          </w:p>
        </w:tc>
        <w:tc>
          <w:tcPr>
            <w:tcW w:w="877" w:type="dxa"/>
            <w:tcBorders>
              <w:top w:val="single" w:sz="6" w:space="0" w:color="auto"/>
              <w:left w:val="single" w:sz="6" w:space="0" w:color="auto"/>
              <w:bottom w:val="double" w:sz="6" w:space="0" w:color="auto"/>
              <w:right w:val="single" w:sz="6" w:space="0" w:color="auto"/>
            </w:tcBorders>
          </w:tcPr>
          <w:p w14:paraId="1330DEB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54DBF07C"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Sól kamienna NaCl </w:t>
            </w:r>
          </w:p>
          <w:p w14:paraId="14A5AA2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327C68B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14:paraId="69CAEFB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295AAC7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Sól drogowa</w:t>
            </w:r>
          </w:p>
          <w:p w14:paraId="16968C6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2893F52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4F2F939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14:paraId="6F3D957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289CDED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Wilgotna sól</w:t>
            </w:r>
          </w:p>
          <w:p w14:paraId="251E80E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1E43F5BC"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303702A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14:paraId="496D232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r w:rsidRPr="001F4D07">
              <w:rPr>
                <w:rFonts w:ascii="Times New Roman" w:hAnsi="Times New Roman"/>
                <w:sz w:val="16"/>
                <w:szCs w:val="20"/>
                <w:lang w:eastAsia="pl-PL"/>
              </w:rPr>
              <w:t xml:space="preserve"> </w:t>
            </w:r>
          </w:p>
          <w:p w14:paraId="7AEA2CE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 proporcji 4:1 lub 3:1</w:t>
            </w:r>
          </w:p>
          <w:p w14:paraId="04C9EB1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14:paraId="514DBD2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vertAlign w:val="subscript"/>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p>
          <w:p w14:paraId="2E5D960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w proporcji 2:1</w:t>
            </w:r>
          </w:p>
          <w:p w14:paraId="57512165" w14:textId="77777777" w:rsidR="001011CF" w:rsidRPr="001F4D07" w:rsidRDefault="001011CF" w:rsidP="001F4D07">
            <w:pPr>
              <w:numPr>
                <w:ilvl w:val="12"/>
                <w:numId w:val="0"/>
              </w:numPr>
              <w:overflowPunct w:val="0"/>
              <w:autoSpaceDE w:val="0"/>
              <w:autoSpaceDN w:val="0"/>
              <w:adjustRightInd w:val="0"/>
              <w:spacing w:after="12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r>
      <w:tr w:rsidR="001011CF" w:rsidRPr="00324F4D" w14:paraId="0134C3D2" w14:textId="77777777" w:rsidTr="00977F14">
        <w:tc>
          <w:tcPr>
            <w:tcW w:w="426" w:type="dxa"/>
            <w:tcBorders>
              <w:left w:val="single" w:sz="6" w:space="0" w:color="auto"/>
              <w:right w:val="single" w:sz="6" w:space="0" w:color="auto"/>
            </w:tcBorders>
          </w:tcPr>
          <w:p w14:paraId="3110ED9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1931" w:type="dxa"/>
          </w:tcPr>
          <w:p w14:paraId="7176AC3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 powstaniu:</w:t>
            </w:r>
          </w:p>
        </w:tc>
        <w:tc>
          <w:tcPr>
            <w:tcW w:w="976" w:type="dxa"/>
            <w:tcBorders>
              <w:left w:val="single" w:sz="6" w:space="0" w:color="auto"/>
            </w:tcBorders>
          </w:tcPr>
          <w:p w14:paraId="70BA94D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14:paraId="40EC357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Pr>
          <w:p w14:paraId="40CB4BA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Borders>
              <w:left w:val="single" w:sz="6" w:space="0" w:color="auto"/>
              <w:right w:val="single" w:sz="6" w:space="0" w:color="auto"/>
            </w:tcBorders>
          </w:tcPr>
          <w:p w14:paraId="52230FF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14:paraId="2627D0E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14:paraId="60859F1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62C20470" w14:textId="77777777" w:rsidTr="00977F14">
        <w:tc>
          <w:tcPr>
            <w:tcW w:w="426" w:type="dxa"/>
            <w:tcBorders>
              <w:left w:val="single" w:sz="6" w:space="0" w:color="auto"/>
              <w:right w:val="single" w:sz="6" w:space="0" w:color="auto"/>
            </w:tcBorders>
          </w:tcPr>
          <w:p w14:paraId="604904F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6C4F4720"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tc>
        <w:tc>
          <w:tcPr>
            <w:tcW w:w="976" w:type="dxa"/>
            <w:tcBorders>
              <w:top w:val="single" w:sz="6" w:space="0" w:color="auto"/>
              <w:left w:val="single" w:sz="6" w:space="0" w:color="auto"/>
              <w:bottom w:val="single" w:sz="6" w:space="0" w:color="auto"/>
            </w:tcBorders>
          </w:tcPr>
          <w:p w14:paraId="3868770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14:paraId="1AAC4B9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top w:val="single" w:sz="6" w:space="0" w:color="auto"/>
              <w:bottom w:val="single" w:sz="6" w:space="0" w:color="auto"/>
            </w:tcBorders>
          </w:tcPr>
          <w:p w14:paraId="5EDCFB8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14:paraId="5EAB61A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14:paraId="6FCE598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14:paraId="5A4D4E4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182118D3" w14:textId="77777777" w:rsidTr="00977F14">
        <w:tc>
          <w:tcPr>
            <w:tcW w:w="426" w:type="dxa"/>
            <w:tcBorders>
              <w:left w:val="single" w:sz="6" w:space="0" w:color="auto"/>
              <w:right w:val="single" w:sz="6" w:space="0" w:color="auto"/>
            </w:tcBorders>
          </w:tcPr>
          <w:p w14:paraId="4831316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2241FC4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lodowicy</w:t>
            </w:r>
          </w:p>
        </w:tc>
        <w:tc>
          <w:tcPr>
            <w:tcW w:w="976" w:type="dxa"/>
            <w:tcBorders>
              <w:left w:val="single" w:sz="6" w:space="0" w:color="auto"/>
            </w:tcBorders>
          </w:tcPr>
          <w:p w14:paraId="5878669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left w:val="single" w:sz="6" w:space="0" w:color="auto"/>
              <w:right w:val="single" w:sz="6" w:space="0" w:color="auto"/>
            </w:tcBorders>
          </w:tcPr>
          <w:p w14:paraId="1E059D0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Pr>
          <w:p w14:paraId="5866096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877" w:type="dxa"/>
            <w:tcBorders>
              <w:left w:val="single" w:sz="6" w:space="0" w:color="auto"/>
              <w:right w:val="single" w:sz="6" w:space="0" w:color="auto"/>
            </w:tcBorders>
          </w:tcPr>
          <w:p w14:paraId="5D82C76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14:paraId="7D2862E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14:paraId="11662EE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0777BF4A" w14:textId="77777777" w:rsidTr="00977F14">
        <w:tc>
          <w:tcPr>
            <w:tcW w:w="426" w:type="dxa"/>
            <w:tcBorders>
              <w:left w:val="single" w:sz="6" w:space="0" w:color="auto"/>
              <w:bottom w:val="single" w:sz="6" w:space="0" w:color="auto"/>
              <w:right w:val="single" w:sz="6" w:space="0" w:color="auto"/>
            </w:tcBorders>
          </w:tcPr>
          <w:p w14:paraId="48C21B2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14:paraId="5997E84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bottom w:val="single" w:sz="6" w:space="0" w:color="auto"/>
            </w:tcBorders>
          </w:tcPr>
          <w:p w14:paraId="33B7C2F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top w:val="single" w:sz="6" w:space="0" w:color="auto"/>
              <w:left w:val="single" w:sz="6" w:space="0" w:color="auto"/>
              <w:right w:val="single" w:sz="6" w:space="0" w:color="auto"/>
            </w:tcBorders>
          </w:tcPr>
          <w:p w14:paraId="2BBF544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14:paraId="6610D36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14:paraId="2E8AE55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Dawki</w:t>
            </w:r>
          </w:p>
        </w:tc>
        <w:tc>
          <w:tcPr>
            <w:tcW w:w="983" w:type="dxa"/>
            <w:tcBorders>
              <w:bottom w:val="single" w:sz="6" w:space="0" w:color="auto"/>
            </w:tcBorders>
          </w:tcPr>
          <w:p w14:paraId="218C388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14:paraId="1B6186A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766F63D8" w14:textId="77777777" w:rsidTr="00977F14">
        <w:tc>
          <w:tcPr>
            <w:tcW w:w="426" w:type="dxa"/>
            <w:tcBorders>
              <w:left w:val="single" w:sz="6" w:space="0" w:color="auto"/>
              <w:right w:val="single" w:sz="6" w:space="0" w:color="auto"/>
            </w:tcBorders>
          </w:tcPr>
          <w:p w14:paraId="17F22EB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1931" w:type="dxa"/>
          </w:tcPr>
          <w:p w14:paraId="40F6B1C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w:t>
            </w:r>
          </w:p>
        </w:tc>
        <w:tc>
          <w:tcPr>
            <w:tcW w:w="976" w:type="dxa"/>
            <w:tcBorders>
              <w:left w:val="single" w:sz="6" w:space="0" w:color="auto"/>
            </w:tcBorders>
          </w:tcPr>
          <w:p w14:paraId="530E882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14:paraId="6F89A20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Pr>
          <w:p w14:paraId="0E1A7F7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Borders>
              <w:left w:val="single" w:sz="6" w:space="0" w:color="auto"/>
              <w:right w:val="single" w:sz="6" w:space="0" w:color="auto"/>
            </w:tcBorders>
          </w:tcPr>
          <w:p w14:paraId="2998379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takie same</w:t>
            </w:r>
          </w:p>
        </w:tc>
        <w:tc>
          <w:tcPr>
            <w:tcW w:w="983" w:type="dxa"/>
          </w:tcPr>
          <w:p w14:paraId="4F9898E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14:paraId="2C2DDC7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097FED24" w14:textId="77777777" w:rsidTr="00977F14">
        <w:tc>
          <w:tcPr>
            <w:tcW w:w="426" w:type="dxa"/>
            <w:tcBorders>
              <w:left w:val="single" w:sz="6" w:space="0" w:color="auto"/>
              <w:right w:val="single" w:sz="6" w:space="0" w:color="auto"/>
            </w:tcBorders>
          </w:tcPr>
          <w:p w14:paraId="2A56528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4CA8BEA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przymarzaniu śniegu</w:t>
            </w:r>
          </w:p>
        </w:tc>
        <w:tc>
          <w:tcPr>
            <w:tcW w:w="976" w:type="dxa"/>
            <w:tcBorders>
              <w:top w:val="single" w:sz="6" w:space="0" w:color="auto"/>
              <w:left w:val="single" w:sz="6" w:space="0" w:color="auto"/>
            </w:tcBorders>
          </w:tcPr>
          <w:p w14:paraId="00A74D6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left w:val="single" w:sz="6" w:space="0" w:color="auto"/>
              <w:right w:val="single" w:sz="6" w:space="0" w:color="auto"/>
            </w:tcBorders>
          </w:tcPr>
          <w:p w14:paraId="2D50895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10 -15</w:t>
            </w:r>
          </w:p>
        </w:tc>
        <w:tc>
          <w:tcPr>
            <w:tcW w:w="877" w:type="dxa"/>
            <w:tcBorders>
              <w:top w:val="single" w:sz="6" w:space="0" w:color="auto"/>
            </w:tcBorders>
          </w:tcPr>
          <w:p w14:paraId="05B16ED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10 - 15</w:t>
            </w:r>
          </w:p>
        </w:tc>
        <w:tc>
          <w:tcPr>
            <w:tcW w:w="877" w:type="dxa"/>
            <w:tcBorders>
              <w:left w:val="single" w:sz="6" w:space="0" w:color="auto"/>
              <w:right w:val="single" w:sz="6" w:space="0" w:color="auto"/>
            </w:tcBorders>
          </w:tcPr>
          <w:p w14:paraId="02F57E0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jak</w:t>
            </w:r>
          </w:p>
        </w:tc>
        <w:tc>
          <w:tcPr>
            <w:tcW w:w="983" w:type="dxa"/>
            <w:tcBorders>
              <w:top w:val="single" w:sz="6" w:space="0" w:color="auto"/>
            </w:tcBorders>
          </w:tcPr>
          <w:p w14:paraId="1EF11E9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14:paraId="2330281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5443D830" w14:textId="77777777" w:rsidTr="00977F14">
        <w:tc>
          <w:tcPr>
            <w:tcW w:w="426" w:type="dxa"/>
            <w:tcBorders>
              <w:left w:val="single" w:sz="6" w:space="0" w:color="auto"/>
              <w:right w:val="single" w:sz="6" w:space="0" w:color="auto"/>
            </w:tcBorders>
          </w:tcPr>
          <w:p w14:paraId="0BB93EE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5CAFFF2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14:paraId="66DD20D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14:paraId="4C420F8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14:paraId="1D5AA10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14:paraId="38E18F5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suchej</w:t>
            </w:r>
          </w:p>
        </w:tc>
        <w:tc>
          <w:tcPr>
            <w:tcW w:w="983" w:type="dxa"/>
            <w:tcBorders>
              <w:top w:val="single" w:sz="6" w:space="0" w:color="auto"/>
              <w:bottom w:val="single" w:sz="6" w:space="0" w:color="auto"/>
            </w:tcBorders>
          </w:tcPr>
          <w:p w14:paraId="4044129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14:paraId="0E89B72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60CB547C" w14:textId="77777777" w:rsidTr="00977F14">
        <w:tc>
          <w:tcPr>
            <w:tcW w:w="426" w:type="dxa"/>
            <w:tcBorders>
              <w:left w:val="single" w:sz="6" w:space="0" w:color="auto"/>
              <w:bottom w:val="single" w:sz="6" w:space="0" w:color="auto"/>
              <w:right w:val="single" w:sz="6" w:space="0" w:color="auto"/>
            </w:tcBorders>
          </w:tcPr>
          <w:p w14:paraId="49C989CC"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14:paraId="53B8213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p>
        </w:tc>
        <w:tc>
          <w:tcPr>
            <w:tcW w:w="976" w:type="dxa"/>
            <w:tcBorders>
              <w:left w:val="single" w:sz="6" w:space="0" w:color="auto"/>
              <w:bottom w:val="single" w:sz="6" w:space="0" w:color="auto"/>
            </w:tcBorders>
          </w:tcPr>
          <w:p w14:paraId="59DF071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14:paraId="5C2085A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14:paraId="66B33DC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14:paraId="05555E9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soli</w:t>
            </w:r>
          </w:p>
        </w:tc>
        <w:tc>
          <w:tcPr>
            <w:tcW w:w="983" w:type="dxa"/>
            <w:tcBorders>
              <w:bottom w:val="single" w:sz="6" w:space="0" w:color="auto"/>
            </w:tcBorders>
          </w:tcPr>
          <w:p w14:paraId="371AD79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14:paraId="1BCE9F8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23621BF3" w14:textId="77777777" w:rsidTr="00977F14">
        <w:tc>
          <w:tcPr>
            <w:tcW w:w="426" w:type="dxa"/>
            <w:tcBorders>
              <w:left w:val="single" w:sz="6" w:space="0" w:color="auto"/>
              <w:right w:val="single" w:sz="6" w:space="0" w:color="auto"/>
            </w:tcBorders>
          </w:tcPr>
          <w:p w14:paraId="737513B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1931" w:type="dxa"/>
          </w:tcPr>
          <w:p w14:paraId="6D81C77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Likwidacja:</w:t>
            </w:r>
          </w:p>
        </w:tc>
        <w:tc>
          <w:tcPr>
            <w:tcW w:w="976" w:type="dxa"/>
            <w:tcBorders>
              <w:left w:val="single" w:sz="6" w:space="0" w:color="auto"/>
            </w:tcBorders>
          </w:tcPr>
          <w:p w14:paraId="26CF043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14:paraId="6EE18AE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Pr>
          <w:p w14:paraId="5D9B4A8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Borders>
              <w:left w:val="single" w:sz="6" w:space="0" w:color="auto"/>
              <w:right w:val="single" w:sz="6" w:space="0" w:color="auto"/>
            </w:tcBorders>
          </w:tcPr>
          <w:p w14:paraId="2986683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14:paraId="2459040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14:paraId="05FBAE80"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0191E600" w14:textId="77777777" w:rsidTr="00977F14">
        <w:tc>
          <w:tcPr>
            <w:tcW w:w="426" w:type="dxa"/>
            <w:tcBorders>
              <w:left w:val="single" w:sz="6" w:space="0" w:color="auto"/>
              <w:right w:val="single" w:sz="6" w:space="0" w:color="auto"/>
            </w:tcBorders>
          </w:tcPr>
          <w:p w14:paraId="05D6FCA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23A6DE5F"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p w14:paraId="53AD9E3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tcBorders>
          </w:tcPr>
          <w:p w14:paraId="469C0E5B"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14:paraId="6BDF997D"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20 -25</w:t>
            </w:r>
          </w:p>
        </w:tc>
        <w:tc>
          <w:tcPr>
            <w:tcW w:w="877" w:type="dxa"/>
            <w:tcBorders>
              <w:top w:val="single" w:sz="6" w:space="0" w:color="auto"/>
            </w:tcBorders>
          </w:tcPr>
          <w:p w14:paraId="7C1047D8"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20 - 25</w:t>
            </w:r>
          </w:p>
        </w:tc>
        <w:tc>
          <w:tcPr>
            <w:tcW w:w="877" w:type="dxa"/>
            <w:tcBorders>
              <w:left w:val="single" w:sz="6" w:space="0" w:color="auto"/>
              <w:right w:val="single" w:sz="6" w:space="0" w:color="auto"/>
            </w:tcBorders>
          </w:tcPr>
          <w:p w14:paraId="17A117F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14:paraId="1A221BC1"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14:paraId="298F8299"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06C102F0" w14:textId="77777777" w:rsidTr="00977F14">
        <w:tc>
          <w:tcPr>
            <w:tcW w:w="426" w:type="dxa"/>
            <w:tcBorders>
              <w:left w:val="single" w:sz="6" w:space="0" w:color="auto"/>
              <w:right w:val="single" w:sz="6" w:space="0" w:color="auto"/>
            </w:tcBorders>
          </w:tcPr>
          <w:p w14:paraId="55314D3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14:paraId="5F6D02B0"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cienkich warstw ubitego</w:t>
            </w:r>
          </w:p>
          <w:p w14:paraId="740D03F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14:paraId="325DCF08"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14:paraId="53DC37A7"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14:paraId="424FE207"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25 - 30</w:t>
            </w:r>
          </w:p>
        </w:tc>
        <w:tc>
          <w:tcPr>
            <w:tcW w:w="877" w:type="dxa"/>
            <w:tcBorders>
              <w:left w:val="single" w:sz="6" w:space="0" w:color="auto"/>
              <w:right w:val="single" w:sz="6" w:space="0" w:color="auto"/>
            </w:tcBorders>
          </w:tcPr>
          <w:p w14:paraId="0D9EF0A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14:paraId="2582DC6F"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14:paraId="284F56C8" w14:textId="77777777"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14:paraId="3F6E7872" w14:textId="77777777" w:rsidTr="00977F14">
        <w:tc>
          <w:tcPr>
            <w:tcW w:w="426" w:type="dxa"/>
            <w:tcBorders>
              <w:left w:val="single" w:sz="6" w:space="0" w:color="auto"/>
              <w:bottom w:val="single" w:sz="6" w:space="0" w:color="auto"/>
              <w:right w:val="single" w:sz="6" w:space="0" w:color="auto"/>
            </w:tcBorders>
          </w:tcPr>
          <w:p w14:paraId="359A613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14:paraId="7E906560"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pozostałości świeżego</w:t>
            </w:r>
          </w:p>
          <w:p w14:paraId="048E116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opadu śniegu po przejś-</w:t>
            </w:r>
          </w:p>
          <w:p w14:paraId="593D99A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ciach pługów</w:t>
            </w:r>
          </w:p>
        </w:tc>
        <w:tc>
          <w:tcPr>
            <w:tcW w:w="976" w:type="dxa"/>
            <w:tcBorders>
              <w:left w:val="single" w:sz="6" w:space="0" w:color="auto"/>
              <w:bottom w:val="single" w:sz="6" w:space="0" w:color="auto"/>
            </w:tcBorders>
          </w:tcPr>
          <w:p w14:paraId="2B3D106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60AA629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14:paraId="0394C5F3"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7D7AAA4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14:paraId="65E27B8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3CAA6E1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bottom w:val="single" w:sz="6" w:space="0" w:color="auto"/>
              <w:right w:val="single" w:sz="6" w:space="0" w:color="auto"/>
            </w:tcBorders>
          </w:tcPr>
          <w:p w14:paraId="714F60F1"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bottom w:val="single" w:sz="6" w:space="0" w:color="auto"/>
            </w:tcBorders>
          </w:tcPr>
          <w:p w14:paraId="0D46FAE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77146BC5"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992" w:type="dxa"/>
            <w:tcBorders>
              <w:left w:val="single" w:sz="6" w:space="0" w:color="auto"/>
              <w:bottom w:val="single" w:sz="6" w:space="0" w:color="auto"/>
              <w:right w:val="single" w:sz="6" w:space="0" w:color="auto"/>
            </w:tcBorders>
          </w:tcPr>
          <w:p w14:paraId="65776E6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31D47A8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ok. 25</w:t>
            </w:r>
          </w:p>
        </w:tc>
      </w:tr>
    </w:tbl>
    <w:p w14:paraId="0C0F859C" w14:textId="77777777" w:rsidR="001011CF" w:rsidRPr="001F4D07" w:rsidRDefault="001011CF" w:rsidP="001F4D07">
      <w:pPr>
        <w:numPr>
          <w:ilvl w:val="12"/>
          <w:numId w:val="0"/>
        </w:numPr>
        <w:overflowPunct w:val="0"/>
        <w:autoSpaceDE w:val="0"/>
        <w:autoSpaceDN w:val="0"/>
        <w:adjustRightInd w:val="0"/>
        <w:spacing w:after="0" w:line="240" w:lineRule="auto"/>
        <w:ind w:left="993" w:hanging="993"/>
        <w:jc w:val="both"/>
        <w:textAlignment w:val="baseline"/>
        <w:rPr>
          <w:rFonts w:ascii="Times New Roman" w:hAnsi="Times New Roman"/>
          <w:sz w:val="16"/>
          <w:szCs w:val="20"/>
          <w:lang w:eastAsia="pl-PL"/>
        </w:rPr>
      </w:pPr>
    </w:p>
    <w:p w14:paraId="4A855D2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14:paraId="7952A250" w14:textId="77777777"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5.5. Zapobieganie powstaniu gołoledzi, lodowicy, szronu i przymarzania śniegu do nawierzchni (wg [10[)</w:t>
      </w:r>
    </w:p>
    <w:p w14:paraId="7229C368"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gołoledzi należy rozpocząć po stwierdzeniu, że temperatura nawierzchni jest ujemna, temperatura powietrza wynosi od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14:paraId="473A5FC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lodowicy należy rozpocząć po stwierdzeniu, że temperatura powietrza obniżając się spadła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na nawierzchni zalega warstewka wody lub mokrego śniegu, albo nawierzchnia jest wilgotna. Należy wówczas wykonać:</w:t>
      </w:r>
    </w:p>
    <w:p w14:paraId="2579E80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mechaniczne oczyszczenie nawierzchni z topniejącego śniegu lub wody przed obniżeniem się temperatury powietrza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50C83DD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rozsypanie odladzających środków chemicznych, w ilości podanej w tablicy 1, poz. 1.</w:t>
      </w:r>
    </w:p>
    <w:p w14:paraId="2CF982B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przymarzaniu śniegu do nawierzchni polega na rozsypaniu środków chemicznych w ilości podanej w tablicy 1, poz. 2 przed rozpoczęciem opadu śniegu.</w:t>
      </w:r>
    </w:p>
    <w:p w14:paraId="7B18EBB0" w14:textId="77777777"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5.6. Likwidowanie gołoledzi, szronu i cienkich warstw zlodowaciałego lub ubitego śniegu (wg [10])</w:t>
      </w:r>
    </w:p>
    <w:p w14:paraId="0616C22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14:paraId="322294A7"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5.7. Likwidowanie opadu śniegu (wg [10])</w:t>
      </w:r>
    </w:p>
    <w:p w14:paraId="73AD9FA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66D2094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kruszywem z wydatkiem jednostkowym 60-100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jednorazowo. Posypywanie należy powtarzać w miarę usuwania kruszywa przez wiatr i ruch pojazdów. Rodzaje kruszywa należy dobierać według zaleceń podanych w pkcie 2.10, zależnie od lokalnych warunków.</w:t>
      </w:r>
    </w:p>
    <w:p w14:paraId="22BBCE21"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5.8. Uszorstnianie ubitego śniegu (wg [10])</w:t>
      </w:r>
    </w:p>
    <w:p w14:paraId="19DF84D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ubitego śniegu należy stosować jedno lub dwukrotne posypanie w ciągu dnia kruszywem z wydatkiem jednostkowym każdorazowo 100-150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Rodzaje kruszywa należy stosować wg zaleceń podanych w pkcie 2.10, zależnie od lokalnych warunków (tab. 1).</w:t>
      </w:r>
    </w:p>
    <w:p w14:paraId="2EF7A5BD"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5.9. Usuwanie śliskości na drogach jedno- i dwujezdniowych (wg [10])</w:t>
      </w:r>
    </w:p>
    <w:p w14:paraId="6D9E0CA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14:paraId="6357C64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występowania śliskości tylko na niektórych odcinkach dróg, utrzymywanych w najniższym standardzie, miejsca te winny być posypane na 0,8 szerokości jezdni.</w:t>
      </w:r>
    </w:p>
    <w:p w14:paraId="395E250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dwujezdniowych śliskość zimową należy usuwać na obydwu pasach ruchu jednocześnie przez dwie lub jedną rozsypywarkę.  Szerokość rozsypywania powinna pokrywać 0,9 szerokości jezdni.</w:t>
      </w:r>
    </w:p>
    <w:p w14:paraId="6BC03159"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Posypywanie lewego pasa jezdni powinno następować w takiej odległości od jego krawędzi, aby rozsypywany materiał pokrywał wyłącznie jezdnię, a nie pas dzielący.</w:t>
      </w:r>
    </w:p>
    <w:p w14:paraId="47320410"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5.10. Usuwanie śliskości na obiektach mostowych (wg [10])</w:t>
      </w:r>
    </w:p>
    <w:p w14:paraId="64D2C6D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Usuwanie śliskości na mostach, wiaduktach i estakadach wykonuje się jednocześnie z usuwaniem śliskości na całych ciągach drogowych i tymi samymi środkami.</w:t>
      </w:r>
    </w:p>
    <w:p w14:paraId="0522BE3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14:paraId="20E8CA02"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5.11. Ograniczenie szkodliwości działania chlorków na środowisko</w:t>
      </w:r>
    </w:p>
    <w:p w14:paraId="1D9A69C6"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celu ograniczenia do minimum szkodliwego wpływu chlorków na środowisko należy:</w:t>
      </w:r>
    </w:p>
    <w:p w14:paraId="47D88980"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zalecane ilości jednorazowego rozsypywania chlorków, podane w        tablicy 1,</w:t>
      </w:r>
    </w:p>
    <w:p w14:paraId="591FD2A8"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rozsypywać równomiernie na nawierzchni drogi środki do zwalczania śliskości zimowej,</w:t>
      </w:r>
    </w:p>
    <w:p w14:paraId="34E16B1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dążyć do stosowania w szerokim zakresie metody zapobiegania powstawaniu śliskości zimowej,</w:t>
      </w:r>
    </w:p>
    <w:p w14:paraId="46D65F6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aby szerokość rozrzutu chlorku na jezdni sprzętem mechanicznym nie przekraczała 0,9 szerokości jezdni (na nie posypanej części jezdni likwidacja oblodzenia następuje wskutek spływów wytworzonego przy odladzaniu roztworu chlorku),</w:t>
      </w:r>
    </w:p>
    <w:p w14:paraId="291774B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stosować tylko w wyjątkowych wypadkach chlorek do topnienia śniegu na jezdniach jako samoistny sposób usuwania śniegu,</w:t>
      </w:r>
    </w:p>
    <w:p w14:paraId="03E4AEE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14:paraId="771780E7"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przekraczać maksymalnej ilości środków chemicznych zużytych przy likwidacji śliskości na jezdniach, łącznie nie więcej niż 1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w przeciętnych warunkach atmosferycznych i nie więcej niż 2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o wyjątkowo nie sprzyjających warunkach atmosferycznych,</w:t>
      </w:r>
    </w:p>
    <w:p w14:paraId="5BB910B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środków chemicznych na:</w:t>
      </w:r>
    </w:p>
    <w:p w14:paraId="65C2D415" w14:textId="77777777"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chodnikach w miastach i innych jednostkach osadniczych,</w:t>
      </w:r>
    </w:p>
    <w:p w14:paraId="7E4F0BC8" w14:textId="77777777"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i placów w miastach, na których znajdują się zespoły starodrzewu albo duże zespoły innej roślinności,</w:t>
      </w:r>
    </w:p>
    <w:p w14:paraId="3983F5E9" w14:textId="77777777"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14:paraId="167DC809" w14:textId="77777777"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składować śniegu z zawartością środków chemicznych pod drzewami lub na trawnikach.</w:t>
      </w:r>
    </w:p>
    <w:p w14:paraId="726FB352"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5.12. Prace porządkowe (wg [10])</w:t>
      </w:r>
    </w:p>
    <w:p w14:paraId="423F378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robót zimowych nie zużyte materiały uszorstniające, środki chemiczne przechowywane w magazynach stałych i tymczasowych muszą zostać uporządkowane, to jest: spryzmowane i przykryte plandekami (z wyjątkiem magazynów zadaszonych).</w:t>
      </w:r>
    </w:p>
    <w:p w14:paraId="0E419DFF"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Ewentualne materiały uszorstniające, złożone na poboczach dróg, służące do posypywania przez użytkowników dróg, muszą być sprzątnięte.</w:t>
      </w:r>
    </w:p>
    <w:p w14:paraId="0656E75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sezonu zimowego cały sprzęt należący do Zamawiającego, musi być naprawiony i zakonserwowany.</w:t>
      </w:r>
    </w:p>
    <w:p w14:paraId="4EF62583"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Zalegający przy krawędziach jezdni, na mostach i wiaduktach materiał uszorstniający musi być uprzątnięty.</w:t>
      </w:r>
    </w:p>
    <w:p w14:paraId="5409E6CF"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Zatkane kratki ściekowe oraz przykanaliki muszą być oczyszczone.</w:t>
      </w:r>
    </w:p>
    <w:p w14:paraId="1AE8735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Stosowany w terenach górskich granulowany materiał, np. grys czy kliniec powinien być zebrany i przeznaczony do ponownego użycia w przyszłym sezonie zimowym.</w:t>
      </w:r>
    </w:p>
    <w:p w14:paraId="629D5F7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Zawyżone pobocza ziemne należy ściąć w celu umożliwienia właściwego odprowadzenia wody z nawierzchni jezdni.</w:t>
      </w:r>
    </w:p>
    <w:p w14:paraId="4A634A8A"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24" w:name="_Toc485450215"/>
      <w:bookmarkStart w:id="25" w:name="_Toc485608035"/>
      <w:bookmarkStart w:id="26" w:name="_Toc504453014"/>
      <w:bookmarkStart w:id="27" w:name="_Toc18217007"/>
      <w:bookmarkStart w:id="28" w:name="_Toc30219221"/>
      <w:bookmarkStart w:id="29" w:name="_Toc33321586"/>
      <w:bookmarkStart w:id="30" w:name="_Toc38338025"/>
    </w:p>
    <w:p w14:paraId="5E2F7DD4"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6. kontrola jakości robót</w:t>
      </w:r>
      <w:bookmarkEnd w:id="24"/>
      <w:bookmarkEnd w:id="25"/>
      <w:bookmarkEnd w:id="26"/>
      <w:bookmarkEnd w:id="27"/>
      <w:bookmarkEnd w:id="28"/>
      <w:bookmarkEnd w:id="29"/>
      <w:bookmarkEnd w:id="30"/>
    </w:p>
    <w:p w14:paraId="5EFB04DB"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6.1. Ogólne zasady kontroli jakości robót</w:t>
      </w:r>
    </w:p>
    <w:p w14:paraId="5EF6336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kontroli jakości robót podano w OST D-M-00.00.00 „Wymagania ogólne” [8] pkt 6.</w:t>
      </w:r>
    </w:p>
    <w:p w14:paraId="261EDB33"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6.2. Badania przed przystąpieniem do robót</w:t>
      </w:r>
    </w:p>
    <w:p w14:paraId="08CBF2C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uzyskać od Zamawiającego:</w:t>
      </w:r>
    </w:p>
    <w:p w14:paraId="132D2EBC"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 standardy utrzymania drogi w sezonie zimowym,</w:t>
      </w:r>
    </w:p>
    <w:p w14:paraId="47669A7E" w14:textId="77777777"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 odnośnie materiałów, sprzętu i sposobu zwalczania śliskości zimowej.</w:t>
      </w:r>
    </w:p>
    <w:p w14:paraId="4641B67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14:paraId="62016272"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14:paraId="6A2A953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wykonywania przez Wykonawcę prac przygotowawczych do sezonu zimowego, określonych w pkcie 5.2, Wykonawca przedstawia Inżynierowi raport o zakresie wykonanych robót.</w:t>
      </w:r>
    </w:p>
    <w:p w14:paraId="7EAC3F9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laboratoryjne zasady badania środków materiałowych do usuwania śliskości zimowej:</w:t>
      </w:r>
    </w:p>
    <w:p w14:paraId="31107C6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badaniom podlega każda partia dostawy bez względu na wielkość,</w:t>
      </w:r>
    </w:p>
    <w:p w14:paraId="6081D26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minimalna liczba badań wynosi:</w:t>
      </w:r>
    </w:p>
    <w:p w14:paraId="6F70FEAC"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2 przy dostawie do 50 ton,</w:t>
      </w:r>
    </w:p>
    <w:p w14:paraId="5CE6FD1A"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 przy dostawie do 500 ton,</w:t>
      </w:r>
    </w:p>
    <w:p w14:paraId="2488A896"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 na 100 ton przy dostawie powyżej 500 ton,</w:t>
      </w:r>
    </w:p>
    <w:p w14:paraId="29B849AD"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badania soli drogowej i materiałów uszorstniających należy przeprowadzać w celu stwierdzenia zgodności z wymaganiami norm wymienionych w pkcie 2. Mieszaniny materiałów uszorstniających winny odpowiadać wymaganiom technicznym ustalonym przez administrację drogową (przykład podano w zał. 5),</w:t>
      </w:r>
    </w:p>
    <w:p w14:paraId="1DEF3AC1"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kontroli podlega każda partia dostawy materiałów uszorstniających, jeśli pochodzi z przemysłu. Jeśli pochodzi z piaskowni, gdzie materiał jest jednorodny - na początku sezonu. Liczba badań jak wyżej,</w:t>
      </w:r>
    </w:p>
    <w:p w14:paraId="7DADCDD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mieszaniny materiałów uszorstniających i soli drogowej podlegają badaniom na zawartość chlorków rozpuszczalnych w wodzie. Liczba badań jak wyżej.</w:t>
      </w:r>
    </w:p>
    <w:p w14:paraId="0FBE6EC6"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6.3. Badania w czasie robót</w:t>
      </w:r>
    </w:p>
    <w:p w14:paraId="17AC684A"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Częstotliwość oraz zakres badań i pomiarów, które należy wykonać w czasie robót podaje tablica 2.</w:t>
      </w:r>
    </w:p>
    <w:p w14:paraId="4C29A7DD"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sz w:val="20"/>
          <w:szCs w:val="20"/>
          <w:lang w:eastAsia="pl-PL"/>
        </w:rPr>
      </w:pPr>
      <w:r w:rsidRPr="001F4D07">
        <w:rPr>
          <w:rFonts w:ascii="Times New Roman" w:hAnsi="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1011CF" w:rsidRPr="00324F4D" w14:paraId="6883E645" w14:textId="77777777" w:rsidTr="00977F14">
        <w:tc>
          <w:tcPr>
            <w:tcW w:w="496" w:type="dxa"/>
            <w:tcBorders>
              <w:bottom w:val="double" w:sz="6" w:space="0" w:color="auto"/>
            </w:tcBorders>
          </w:tcPr>
          <w:p w14:paraId="75199FF9"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Lp.</w:t>
            </w:r>
          </w:p>
        </w:tc>
        <w:tc>
          <w:tcPr>
            <w:tcW w:w="4394" w:type="dxa"/>
            <w:tcBorders>
              <w:bottom w:val="double" w:sz="6" w:space="0" w:color="auto"/>
            </w:tcBorders>
          </w:tcPr>
          <w:p w14:paraId="731B19BA"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Wyszczególnienie badań i pomiarów</w:t>
            </w:r>
          </w:p>
        </w:tc>
        <w:tc>
          <w:tcPr>
            <w:tcW w:w="1310" w:type="dxa"/>
            <w:tcBorders>
              <w:bottom w:val="double" w:sz="6" w:space="0" w:color="auto"/>
            </w:tcBorders>
          </w:tcPr>
          <w:p w14:paraId="71B6E19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Częstotliwość badań</w:t>
            </w:r>
          </w:p>
        </w:tc>
        <w:tc>
          <w:tcPr>
            <w:tcW w:w="1310" w:type="dxa"/>
            <w:tcBorders>
              <w:bottom w:val="double" w:sz="6" w:space="0" w:color="auto"/>
            </w:tcBorders>
          </w:tcPr>
          <w:p w14:paraId="0FF942CA"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Wartości dopuszczalne</w:t>
            </w:r>
          </w:p>
        </w:tc>
      </w:tr>
      <w:tr w:rsidR="001011CF" w:rsidRPr="00324F4D" w14:paraId="70497264" w14:textId="77777777" w:rsidTr="00977F14">
        <w:tc>
          <w:tcPr>
            <w:tcW w:w="496" w:type="dxa"/>
            <w:tcBorders>
              <w:top w:val="nil"/>
            </w:tcBorders>
          </w:tcPr>
          <w:p w14:paraId="2725C953" w14:textId="77777777"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4394" w:type="dxa"/>
            <w:tcBorders>
              <w:top w:val="nil"/>
            </w:tcBorders>
          </w:tcPr>
          <w:p w14:paraId="6FA929F9" w14:textId="77777777" w:rsidR="001011CF" w:rsidRPr="001F4D07" w:rsidRDefault="001011CF" w:rsidP="001F4D07">
            <w:pPr>
              <w:numPr>
                <w:ilvl w:val="12"/>
                <w:numId w:val="0"/>
              </w:numPr>
              <w:overflowPunct w:val="0"/>
              <w:autoSpaceDE w:val="0"/>
              <w:autoSpaceDN w:val="0"/>
              <w:adjustRightInd w:val="0"/>
              <w:spacing w:before="60" w:after="6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Akceptacja programu zwalczania śliskości zimowej</w:t>
            </w:r>
          </w:p>
        </w:tc>
        <w:tc>
          <w:tcPr>
            <w:tcW w:w="1310" w:type="dxa"/>
            <w:tcBorders>
              <w:top w:val="nil"/>
            </w:tcBorders>
          </w:tcPr>
          <w:p w14:paraId="47BC37D5" w14:textId="77777777"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Borders>
              <w:top w:val="nil"/>
            </w:tcBorders>
          </w:tcPr>
          <w:p w14:paraId="1AB6C252" w14:textId="77777777"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t>
            </w:r>
          </w:p>
        </w:tc>
      </w:tr>
      <w:tr w:rsidR="001011CF" w:rsidRPr="00324F4D" w14:paraId="3A82A23E" w14:textId="77777777" w:rsidTr="00977F14">
        <w:tc>
          <w:tcPr>
            <w:tcW w:w="496" w:type="dxa"/>
          </w:tcPr>
          <w:p w14:paraId="4CB665C8"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4394" w:type="dxa"/>
          </w:tcPr>
          <w:p w14:paraId="0C6B827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prac przygotowawczych (jeśli zostały powierzone Wykonawcy)</w:t>
            </w:r>
          </w:p>
        </w:tc>
        <w:tc>
          <w:tcPr>
            <w:tcW w:w="1310" w:type="dxa"/>
          </w:tcPr>
          <w:p w14:paraId="1378329F"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Pr>
          <w:p w14:paraId="053AC420"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Wg pktu 5.2</w:t>
            </w:r>
          </w:p>
        </w:tc>
      </w:tr>
      <w:tr w:rsidR="001011CF" w:rsidRPr="00324F4D" w14:paraId="37B0EDFF" w14:textId="77777777" w:rsidTr="00977F14">
        <w:tc>
          <w:tcPr>
            <w:tcW w:w="496" w:type="dxa"/>
          </w:tcPr>
          <w:p w14:paraId="4096FB37"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4394" w:type="dxa"/>
          </w:tcPr>
          <w:p w14:paraId="7B304CE3" w14:textId="77777777" w:rsidR="001011CF" w:rsidRPr="001F4D07" w:rsidRDefault="001011CF" w:rsidP="001F4D07">
            <w:pPr>
              <w:numPr>
                <w:ilvl w:val="12"/>
                <w:numId w:val="0"/>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likwidacji śliskości zimowej</w:t>
            </w:r>
          </w:p>
        </w:tc>
        <w:tc>
          <w:tcPr>
            <w:tcW w:w="1310" w:type="dxa"/>
          </w:tcPr>
          <w:p w14:paraId="07028D7D" w14:textId="77777777"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Ocena ciągła</w:t>
            </w:r>
          </w:p>
        </w:tc>
        <w:tc>
          <w:tcPr>
            <w:tcW w:w="1310" w:type="dxa"/>
          </w:tcPr>
          <w:p w14:paraId="07FAB2FB"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Wg pktów      5.4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5.14</w:t>
            </w:r>
          </w:p>
        </w:tc>
      </w:tr>
    </w:tbl>
    <w:p w14:paraId="19A72CE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3D73390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zasady kontroli prac przy usuwaniu śliskości zimowej:</w:t>
      </w:r>
    </w:p>
    <w:p w14:paraId="086036A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14:paraId="6E1CC44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przeprowadza się wyrywkową kontrolę ilości rozsypywanych środków, szerokości i długości sypania,</w:t>
      </w:r>
    </w:p>
    <w:p w14:paraId="60A3F446"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odbiór wyrywkowy częściowy odbywa się w ciągu 2-3 godzin od wykonania pracy, jeśli warunki pogodowe nie niweczą wykonanej pracy,</w:t>
      </w:r>
    </w:p>
    <w:p w14:paraId="0CDEF8B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 ciągu tygodnia należy przeprowadzić kontrolę:</w:t>
      </w:r>
    </w:p>
    <w:p w14:paraId="60F89C22"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codziennie na różnych odcinkach dróg utrzymywanych w I i II standardzie,</w:t>
      </w:r>
    </w:p>
    <w:p w14:paraId="3C8AB6C5" w14:textId="77777777"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 2-3 dni na drogach utrzymywanych w III standardzie, jeśli warunki pogodowe nie niweczą wykonanej pracy.</w:t>
      </w:r>
    </w:p>
    <w:p w14:paraId="3092650E"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6.4. Kontrola prac porządkowych</w:t>
      </w:r>
    </w:p>
    <w:p w14:paraId="7B3B9A7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Kontrola wykonania prac porządkowych, określonych w pkcie 5.14, polega na sprawdzeniu wizualnym:</w:t>
      </w:r>
    </w:p>
    <w:p w14:paraId="38A25D11"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uporządkowania nie zużytych materiałów,</w:t>
      </w:r>
    </w:p>
    <w:p w14:paraId="47D91CB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naprawy i zakonserwowania sprzętu należącego do Zamawiającego,</w:t>
      </w:r>
    </w:p>
    <w:p w14:paraId="6F301DA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uprzątnięcia materiału uszorstniającego z drogi, oczyszczenie kratek ściekowych i przykanalików,</w:t>
      </w:r>
    </w:p>
    <w:p w14:paraId="23EF7DB2"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ścięcia zawyżonych poboczy.</w:t>
      </w:r>
    </w:p>
    <w:p w14:paraId="35B5D547"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1" w:name="_Toc485450216"/>
      <w:bookmarkStart w:id="32" w:name="_Toc485608036"/>
      <w:bookmarkStart w:id="33" w:name="_Toc504453015"/>
      <w:bookmarkStart w:id="34" w:name="_Toc18217008"/>
      <w:bookmarkStart w:id="35" w:name="_Toc30219222"/>
      <w:bookmarkStart w:id="36" w:name="_Toc33321587"/>
      <w:bookmarkStart w:id="37" w:name="_Toc38338026"/>
      <w:r w:rsidRPr="001F4D07">
        <w:rPr>
          <w:rFonts w:ascii="Times New Roman" w:hAnsi="Times New Roman"/>
          <w:b/>
          <w:caps/>
          <w:kern w:val="28"/>
          <w:sz w:val="20"/>
          <w:szCs w:val="20"/>
          <w:lang w:eastAsia="pl-PL"/>
        </w:rPr>
        <w:t>7. obmiar robót</w:t>
      </w:r>
      <w:bookmarkEnd w:id="31"/>
      <w:bookmarkEnd w:id="32"/>
      <w:bookmarkEnd w:id="33"/>
      <w:bookmarkEnd w:id="34"/>
      <w:bookmarkEnd w:id="35"/>
      <w:bookmarkEnd w:id="36"/>
      <w:bookmarkEnd w:id="37"/>
    </w:p>
    <w:p w14:paraId="1BC3E6CD"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7.1. Ogólne zasady obmiaru robót</w:t>
      </w:r>
    </w:p>
    <w:p w14:paraId="457A106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obmiaru  robót podano w OST D-M-00.00.00 „Wymagania ogólne” [8] pkt 7.</w:t>
      </w:r>
    </w:p>
    <w:p w14:paraId="76D50A26"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7.2. Jednostka obmiarowa</w:t>
      </w:r>
    </w:p>
    <w:p w14:paraId="65F34ADD"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Jednostką obmiarową jest km  (kilometr) drogi, na której zwalcza się śliskość zimową.</w:t>
      </w:r>
    </w:p>
    <w:p w14:paraId="418BF240"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8" w:name="_Toc485450217"/>
      <w:bookmarkStart w:id="39" w:name="_Toc485608037"/>
      <w:bookmarkStart w:id="40" w:name="_Toc504453016"/>
      <w:bookmarkStart w:id="41" w:name="_Toc18217009"/>
      <w:bookmarkStart w:id="42" w:name="_Toc30219223"/>
      <w:bookmarkStart w:id="43" w:name="_Toc33321588"/>
      <w:bookmarkStart w:id="44" w:name="_Toc38338027"/>
    </w:p>
    <w:p w14:paraId="30D965A8"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8. odbiór robót</w:t>
      </w:r>
      <w:bookmarkEnd w:id="38"/>
      <w:bookmarkEnd w:id="39"/>
      <w:bookmarkEnd w:id="40"/>
      <w:bookmarkEnd w:id="41"/>
      <w:bookmarkEnd w:id="42"/>
      <w:bookmarkEnd w:id="43"/>
      <w:bookmarkEnd w:id="44"/>
    </w:p>
    <w:p w14:paraId="1F1DA0CB"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8.1. Ogólne zasady odbioru robót</w:t>
      </w:r>
    </w:p>
    <w:p w14:paraId="4EAE5F8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odbioru  robót podano w OST D-M-00.00.00 „Wymagania ogólne” [8] pkt 8.</w:t>
      </w:r>
    </w:p>
    <w:p w14:paraId="129327A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uznaje się za wykonane zgodnie z ustaleniami Zamawiającego, SST i wymaganiami Inżyniera, jeśli wszystkie badania z zachowaniem tolerancji według pktu  6 dały wyniki pozytywne.</w:t>
      </w:r>
    </w:p>
    <w:p w14:paraId="32648C81"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5" w:name="_Toc485450218"/>
      <w:bookmarkStart w:id="46" w:name="_Toc485608038"/>
      <w:bookmarkStart w:id="47" w:name="_Toc504453017"/>
      <w:bookmarkStart w:id="48" w:name="_Toc18217010"/>
      <w:bookmarkStart w:id="49" w:name="_Toc30219224"/>
      <w:bookmarkStart w:id="50" w:name="_Toc33321589"/>
      <w:bookmarkStart w:id="51" w:name="_Toc38338028"/>
    </w:p>
    <w:p w14:paraId="566F071B" w14:textId="77777777"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9. podstawa płatności</w:t>
      </w:r>
      <w:bookmarkEnd w:id="45"/>
      <w:bookmarkEnd w:id="46"/>
      <w:bookmarkEnd w:id="47"/>
      <w:bookmarkEnd w:id="48"/>
      <w:bookmarkEnd w:id="49"/>
      <w:bookmarkEnd w:id="50"/>
      <w:bookmarkEnd w:id="51"/>
    </w:p>
    <w:p w14:paraId="7C707344"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9.1. Ogólne ustalenia dotyczące podstawy płatności</w:t>
      </w:r>
    </w:p>
    <w:p w14:paraId="0102FD74"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Wynagrodzenie ryczałtowe na podstawie cen jednostkowych podanych w ofercie i wykonanych jednostek obmiarowych.</w:t>
      </w:r>
    </w:p>
    <w:p w14:paraId="6AC20775" w14:textId="77777777"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9.2. Cena jednostki obmiarowej</w:t>
      </w:r>
    </w:p>
    <w:p w14:paraId="30A4F5D0"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Cena zwalczania śliskości zimowej na  1 km</w:t>
      </w:r>
      <w:r w:rsidRPr="001F4D07">
        <w:rPr>
          <w:rFonts w:ascii="Times New Roman" w:hAnsi="Times New Roman"/>
          <w:sz w:val="20"/>
          <w:szCs w:val="20"/>
          <w:vertAlign w:val="superscript"/>
          <w:lang w:eastAsia="pl-PL"/>
        </w:rPr>
        <w:t xml:space="preserve"> </w:t>
      </w:r>
      <w:r w:rsidRPr="001F4D07">
        <w:rPr>
          <w:rFonts w:ascii="Times New Roman" w:hAnsi="Times New Roman"/>
          <w:sz w:val="20"/>
          <w:szCs w:val="20"/>
          <w:lang w:eastAsia="pl-PL"/>
        </w:rPr>
        <w:t xml:space="preserve"> drogi, obejmuje:</w:t>
      </w:r>
    </w:p>
    <w:p w14:paraId="4376F77E"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opracowanie programu zwalczania śliskości zimowej,</w:t>
      </w:r>
    </w:p>
    <w:p w14:paraId="460168D3"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ew. wykonanie prac przygotowawczych do sezonu zimowego,</w:t>
      </w:r>
    </w:p>
    <w:p w14:paraId="3F1F4E81"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dostarczenie materiałów i sprzętu,</w:t>
      </w:r>
    </w:p>
    <w:p w14:paraId="2F137B43"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niezbędne oznakowanie robót,</w:t>
      </w:r>
    </w:p>
    <w:p w14:paraId="196C8F5C"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kompletne i ciągłe zwalczanie śliskości zimowej na drodze, zgodnie z wymaganiami specyfikacji i Inżyniera,</w:t>
      </w:r>
    </w:p>
    <w:p w14:paraId="74C483FA"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prace porządkowe,</w:t>
      </w:r>
    </w:p>
    <w:p w14:paraId="3207F992" w14:textId="77777777"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odwiezienie sprzętu.</w:t>
      </w:r>
    </w:p>
    <w:p w14:paraId="76FE114E"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52" w:name="_Toc38338029"/>
    </w:p>
    <w:p w14:paraId="0BEAD12E" w14:textId="77777777"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10. PRZEPISY ZWIĄZANE</w:t>
      </w:r>
      <w:bookmarkEnd w:id="52"/>
    </w:p>
    <w:p w14:paraId="4A677E4B"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011CF" w:rsidRPr="00324F4D" w14:paraId="61A3D4CF" w14:textId="77777777" w:rsidTr="00977F14">
        <w:tc>
          <w:tcPr>
            <w:tcW w:w="496" w:type="dxa"/>
          </w:tcPr>
          <w:p w14:paraId="7F64E00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1842" w:type="dxa"/>
          </w:tcPr>
          <w:p w14:paraId="5BF2819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PN-78/B-01101</w:t>
            </w:r>
          </w:p>
        </w:tc>
        <w:tc>
          <w:tcPr>
            <w:tcW w:w="5172" w:type="dxa"/>
          </w:tcPr>
          <w:p w14:paraId="016382F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sztuczne. Podział, nazwy i określenia</w:t>
            </w:r>
          </w:p>
        </w:tc>
      </w:tr>
      <w:tr w:rsidR="001011CF" w:rsidRPr="00324F4D" w14:paraId="1E4EFE64" w14:textId="77777777" w:rsidTr="00977F14">
        <w:tc>
          <w:tcPr>
            <w:tcW w:w="496" w:type="dxa"/>
          </w:tcPr>
          <w:p w14:paraId="6527E0F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1842" w:type="dxa"/>
          </w:tcPr>
          <w:p w14:paraId="45ED576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PN-B-11111:1996</w:t>
            </w:r>
          </w:p>
        </w:tc>
        <w:tc>
          <w:tcPr>
            <w:tcW w:w="5172" w:type="dxa"/>
          </w:tcPr>
          <w:p w14:paraId="3D3E6900"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w:t>
            </w:r>
          </w:p>
        </w:tc>
      </w:tr>
      <w:tr w:rsidR="001011CF" w:rsidRPr="00324F4D" w14:paraId="6DF5D102" w14:textId="77777777" w:rsidTr="00977F14">
        <w:tc>
          <w:tcPr>
            <w:tcW w:w="496" w:type="dxa"/>
          </w:tcPr>
          <w:p w14:paraId="5782108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1842" w:type="dxa"/>
          </w:tcPr>
          <w:p w14:paraId="33C1E35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PN-B-11112:1996</w:t>
            </w:r>
          </w:p>
        </w:tc>
        <w:tc>
          <w:tcPr>
            <w:tcW w:w="5172" w:type="dxa"/>
          </w:tcPr>
          <w:p w14:paraId="303B4C9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łamane do nawierzchni drogowych</w:t>
            </w:r>
          </w:p>
        </w:tc>
      </w:tr>
      <w:tr w:rsidR="001011CF" w:rsidRPr="00324F4D" w14:paraId="34500EDA" w14:textId="77777777" w:rsidTr="00977F14">
        <w:tc>
          <w:tcPr>
            <w:tcW w:w="496" w:type="dxa"/>
          </w:tcPr>
          <w:p w14:paraId="0A60349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4.</w:t>
            </w:r>
          </w:p>
        </w:tc>
        <w:tc>
          <w:tcPr>
            <w:tcW w:w="1842" w:type="dxa"/>
          </w:tcPr>
          <w:p w14:paraId="27CF1A5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PN-B-11113:1996</w:t>
            </w:r>
          </w:p>
        </w:tc>
        <w:tc>
          <w:tcPr>
            <w:tcW w:w="5172" w:type="dxa"/>
          </w:tcPr>
          <w:p w14:paraId="4F31608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 piasek</w:t>
            </w:r>
          </w:p>
        </w:tc>
      </w:tr>
      <w:tr w:rsidR="001011CF" w:rsidRPr="00324F4D" w14:paraId="295F4A43" w14:textId="77777777" w:rsidTr="00977F14">
        <w:tc>
          <w:tcPr>
            <w:tcW w:w="496" w:type="dxa"/>
          </w:tcPr>
          <w:p w14:paraId="7E56A0C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5.</w:t>
            </w:r>
          </w:p>
        </w:tc>
        <w:tc>
          <w:tcPr>
            <w:tcW w:w="1842" w:type="dxa"/>
          </w:tcPr>
          <w:p w14:paraId="5C63CFFB"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PN-88/B-23004</w:t>
            </w:r>
          </w:p>
        </w:tc>
        <w:tc>
          <w:tcPr>
            <w:tcW w:w="5172" w:type="dxa"/>
          </w:tcPr>
          <w:p w14:paraId="7C2EC598"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sztuczne. Kruszywo z żużla wielkopiecowego kawałkowego</w:t>
            </w:r>
          </w:p>
        </w:tc>
      </w:tr>
      <w:tr w:rsidR="001011CF" w:rsidRPr="00324F4D" w14:paraId="49189289" w14:textId="77777777" w:rsidTr="00977F14">
        <w:tc>
          <w:tcPr>
            <w:tcW w:w="496" w:type="dxa"/>
          </w:tcPr>
          <w:p w14:paraId="47B0B18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6.</w:t>
            </w:r>
          </w:p>
        </w:tc>
        <w:tc>
          <w:tcPr>
            <w:tcW w:w="1842" w:type="dxa"/>
          </w:tcPr>
          <w:p w14:paraId="60964813"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PN-86/C-84081/02</w:t>
            </w:r>
          </w:p>
        </w:tc>
        <w:tc>
          <w:tcPr>
            <w:tcW w:w="5172" w:type="dxa"/>
          </w:tcPr>
          <w:p w14:paraId="0057F32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sodowy). Wymagania</w:t>
            </w:r>
          </w:p>
        </w:tc>
      </w:tr>
      <w:tr w:rsidR="001011CF" w:rsidRPr="00324F4D" w14:paraId="05819D6A" w14:textId="77777777" w:rsidTr="00977F14">
        <w:tc>
          <w:tcPr>
            <w:tcW w:w="496" w:type="dxa"/>
          </w:tcPr>
          <w:p w14:paraId="4EBA6A6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7.</w:t>
            </w:r>
          </w:p>
        </w:tc>
        <w:tc>
          <w:tcPr>
            <w:tcW w:w="1842" w:type="dxa"/>
          </w:tcPr>
          <w:p w14:paraId="609121C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PN-75/C-84127</w:t>
            </w:r>
          </w:p>
        </w:tc>
        <w:tc>
          <w:tcPr>
            <w:tcW w:w="5172" w:type="dxa"/>
          </w:tcPr>
          <w:p w14:paraId="3ACA7F4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wapniowy techniczny</w:t>
            </w:r>
          </w:p>
        </w:tc>
      </w:tr>
    </w:tbl>
    <w:p w14:paraId="58809E15"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10.2. Ogólne specyfikacje techniczne (OST)</w:t>
      </w:r>
    </w:p>
    <w:p w14:paraId="593D7CC5" w14:textId="77777777" w:rsidR="001011CF" w:rsidRPr="001F4D07" w:rsidRDefault="001011CF" w:rsidP="001F4D07">
      <w:pPr>
        <w:numPr>
          <w:ilvl w:val="0"/>
          <w:numId w:val="1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D-M-00.00.00</w:t>
      </w:r>
      <w:r w:rsidRPr="001F4D07">
        <w:rPr>
          <w:rFonts w:ascii="Times New Roman" w:hAnsi="Times New Roman"/>
          <w:sz w:val="20"/>
          <w:szCs w:val="20"/>
          <w:lang w:eastAsia="pl-PL"/>
        </w:rPr>
        <w:tab/>
        <w:t xml:space="preserve">     Wymagania ogólne  </w:t>
      </w:r>
    </w:p>
    <w:p w14:paraId="26E8760C" w14:textId="77777777"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1011CF" w:rsidRPr="00324F4D" w14:paraId="75824D00" w14:textId="77777777" w:rsidTr="00977F14">
        <w:tc>
          <w:tcPr>
            <w:tcW w:w="496" w:type="dxa"/>
          </w:tcPr>
          <w:p w14:paraId="3F05741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9.</w:t>
            </w:r>
          </w:p>
        </w:tc>
        <w:tc>
          <w:tcPr>
            <w:tcW w:w="7014" w:type="dxa"/>
          </w:tcPr>
          <w:p w14:paraId="4F43660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Wytyczne zimowego utrzymania dróg, Ministerstwo Komunikacji, IBDiM.</w:t>
            </w:r>
          </w:p>
          <w:p w14:paraId="67AD116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Zalecane do stosowania przez Centralny Zarząd Dróg Publicznych, Warszawa, 1981</w:t>
            </w:r>
          </w:p>
        </w:tc>
      </w:tr>
      <w:tr w:rsidR="001011CF" w:rsidRPr="00324F4D" w14:paraId="42D80005" w14:textId="77777777" w:rsidTr="00977F14">
        <w:tc>
          <w:tcPr>
            <w:tcW w:w="496" w:type="dxa"/>
          </w:tcPr>
          <w:p w14:paraId="22D0E10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10.</w:t>
            </w:r>
          </w:p>
        </w:tc>
        <w:tc>
          <w:tcPr>
            <w:tcW w:w="7014" w:type="dxa"/>
          </w:tcPr>
          <w:p w14:paraId="42549B5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Zimowe utrzymanie dróg publicznych.  Część 1 i 2. Przegląd techniki drogowej i mostowej. J. Bieńka i inni, IBDiM, Polskie drogi, wrzesień-październik 2002</w:t>
            </w:r>
          </w:p>
        </w:tc>
      </w:tr>
      <w:tr w:rsidR="001011CF" w:rsidRPr="00324F4D" w14:paraId="4C266F5D" w14:textId="77777777" w:rsidTr="00977F14">
        <w:tc>
          <w:tcPr>
            <w:tcW w:w="496" w:type="dxa"/>
          </w:tcPr>
          <w:p w14:paraId="7385881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11.</w:t>
            </w:r>
          </w:p>
        </w:tc>
        <w:tc>
          <w:tcPr>
            <w:tcW w:w="7014" w:type="dxa"/>
          </w:tcPr>
          <w:p w14:paraId="64C3F1F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Prawo o ruchu drogowym. Ustawa z dnia 20 czerwca 1997 r. Dziennik Ustaw Nr 98, poz. 602 z późniejszymi zmianami.</w:t>
            </w:r>
          </w:p>
        </w:tc>
      </w:tr>
    </w:tbl>
    <w:p w14:paraId="798B2C6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6B347C82"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57996D8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340AC57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1C45D9F2"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3EC6D47C" w14:textId="77777777" w:rsidR="001011CF" w:rsidRPr="001F4D07" w:rsidRDefault="001011CF" w:rsidP="001F4D07">
      <w:pPr>
        <w:overflowPunct w:val="0"/>
        <w:autoSpaceDE w:val="0"/>
        <w:autoSpaceDN w:val="0"/>
        <w:adjustRightInd w:val="0"/>
        <w:spacing w:after="12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1</w:t>
      </w:r>
    </w:p>
    <w:p w14:paraId="6CD25C08"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5D218794"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A5B2F8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STANDARDY   ODŚNIEŻANIA   DRÓG   POWIATOWYCH ZARZĄDZANYCH </w:t>
      </w:r>
    </w:p>
    <w:p w14:paraId="473B240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PRZEZ ZARZĄD DRÓG POWIATOWYCH W OŻAROWIE MAZOWIECKIM</w:t>
      </w:r>
    </w:p>
    <w:p w14:paraId="42E3415F"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14:paraId="234F9EE6" w14:textId="1AD13989"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 sezonie </w:t>
      </w:r>
      <w:r w:rsidRPr="00BD58AF">
        <w:rPr>
          <w:rFonts w:ascii="Times New Roman" w:hAnsi="Times New Roman"/>
          <w:color w:val="FF0000"/>
          <w:sz w:val="20"/>
          <w:szCs w:val="20"/>
          <w:lang w:eastAsia="pl-PL"/>
        </w:rPr>
        <w:t>202</w:t>
      </w:r>
      <w:r w:rsidR="00F35B44">
        <w:rPr>
          <w:rFonts w:ascii="Times New Roman" w:hAnsi="Times New Roman"/>
          <w:color w:val="FF0000"/>
          <w:sz w:val="20"/>
          <w:szCs w:val="20"/>
          <w:lang w:eastAsia="pl-PL"/>
        </w:rPr>
        <w:t>2</w:t>
      </w:r>
      <w:r w:rsidRPr="00BD58AF">
        <w:rPr>
          <w:rFonts w:ascii="Times New Roman" w:hAnsi="Times New Roman"/>
          <w:color w:val="FF0000"/>
          <w:sz w:val="20"/>
          <w:szCs w:val="20"/>
          <w:lang w:eastAsia="pl-PL"/>
        </w:rPr>
        <w:t>/202</w:t>
      </w:r>
      <w:r w:rsidR="00F35B44">
        <w:rPr>
          <w:rFonts w:ascii="Times New Roman" w:hAnsi="Times New Roman"/>
          <w:color w:val="FF0000"/>
          <w:sz w:val="20"/>
          <w:szCs w:val="20"/>
          <w:lang w:eastAsia="pl-PL"/>
        </w:rPr>
        <w:t>3</w:t>
      </w:r>
      <w:r w:rsidRPr="001F4D07">
        <w:rPr>
          <w:rFonts w:ascii="Times New Roman" w:hAnsi="Times New Roman"/>
          <w:sz w:val="20"/>
          <w:szCs w:val="20"/>
          <w:lang w:eastAsia="pl-PL"/>
        </w:rPr>
        <w:t>, ustalono następujące standardy odśnieżania dróg.</w:t>
      </w:r>
    </w:p>
    <w:p w14:paraId="408F98AC" w14:textId="77777777"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14:paraId="5FE0E463" w14:textId="77777777"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14:paraId="51A68501" w14:textId="77777777"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nr 1</w:t>
      </w:r>
    </w:p>
    <w:p w14:paraId="7C49456F" w14:textId="77777777"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1011CF" w:rsidRPr="00324F4D" w14:paraId="46CB9A09" w14:textId="77777777" w:rsidTr="00977F14">
        <w:tc>
          <w:tcPr>
            <w:tcW w:w="357" w:type="dxa"/>
            <w:tcBorders>
              <w:top w:val="single" w:sz="6" w:space="0" w:color="auto"/>
              <w:left w:val="single" w:sz="6" w:space="0" w:color="auto"/>
            </w:tcBorders>
          </w:tcPr>
          <w:p w14:paraId="21F9BDD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94" w:type="dxa"/>
            <w:tcBorders>
              <w:top w:val="single" w:sz="6" w:space="0" w:color="auto"/>
              <w:left w:val="single" w:sz="6" w:space="0" w:color="auto"/>
              <w:right w:val="single" w:sz="6" w:space="0" w:color="auto"/>
            </w:tcBorders>
          </w:tcPr>
          <w:p w14:paraId="04F5C1F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85" w:type="dxa"/>
            <w:tcBorders>
              <w:top w:val="single" w:sz="6" w:space="0" w:color="auto"/>
            </w:tcBorders>
          </w:tcPr>
          <w:p w14:paraId="631E21A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14:paraId="15FDDB1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Dopuszczalne odstępstwa od stanu nawierzchni opisanego standardem z określeniem czasu w jakim skutki danego zjawiska atmosferycznego powinny być usunięte (zlikwidowane)</w:t>
            </w:r>
          </w:p>
        </w:tc>
      </w:tr>
      <w:tr w:rsidR="001011CF" w:rsidRPr="00324F4D" w14:paraId="608EE2A8" w14:textId="77777777" w:rsidTr="00977F14">
        <w:tc>
          <w:tcPr>
            <w:tcW w:w="357" w:type="dxa"/>
            <w:tcBorders>
              <w:left w:val="single" w:sz="6" w:space="0" w:color="auto"/>
              <w:bottom w:val="double" w:sz="6" w:space="0" w:color="auto"/>
              <w:right w:val="single" w:sz="6" w:space="0" w:color="auto"/>
            </w:tcBorders>
          </w:tcPr>
          <w:p w14:paraId="0BE1357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59CC18A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494" w:type="dxa"/>
            <w:tcBorders>
              <w:bottom w:val="double" w:sz="6" w:space="0" w:color="auto"/>
            </w:tcBorders>
          </w:tcPr>
          <w:p w14:paraId="05DA880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2BA1215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Stan-dard</w:t>
            </w:r>
          </w:p>
        </w:tc>
        <w:tc>
          <w:tcPr>
            <w:tcW w:w="1985" w:type="dxa"/>
            <w:tcBorders>
              <w:left w:val="single" w:sz="6" w:space="0" w:color="auto"/>
              <w:bottom w:val="double" w:sz="6" w:space="0" w:color="auto"/>
              <w:right w:val="single" w:sz="6" w:space="0" w:color="auto"/>
            </w:tcBorders>
          </w:tcPr>
          <w:p w14:paraId="5F8944F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3028D988"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Opis standardu</w:t>
            </w:r>
          </w:p>
        </w:tc>
        <w:tc>
          <w:tcPr>
            <w:tcW w:w="2629" w:type="dxa"/>
            <w:tcBorders>
              <w:bottom w:val="double" w:sz="6" w:space="0" w:color="auto"/>
              <w:right w:val="single" w:sz="6" w:space="0" w:color="auto"/>
            </w:tcBorders>
          </w:tcPr>
          <w:p w14:paraId="2A2E09A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43351DF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14:paraId="67CA6AF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Po ustaniu opadów śniegu</w:t>
            </w:r>
          </w:p>
        </w:tc>
        <w:tc>
          <w:tcPr>
            <w:tcW w:w="2189" w:type="dxa"/>
            <w:tcBorders>
              <w:bottom w:val="double" w:sz="6" w:space="0" w:color="auto"/>
              <w:right w:val="single" w:sz="6" w:space="0" w:color="auto"/>
            </w:tcBorders>
          </w:tcPr>
          <w:p w14:paraId="5B7632FC"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Od stwierdzenia zjawiska atmosferycznego przez kierującego zimowym utrzymaniem lub powzięcia przez niego uwiarygodnionych informacji o wystąpieniu powyższego</w:t>
            </w:r>
          </w:p>
        </w:tc>
      </w:tr>
      <w:tr w:rsidR="001011CF" w:rsidRPr="00324F4D" w14:paraId="6E84C062" w14:textId="77777777" w:rsidTr="00977F14">
        <w:tc>
          <w:tcPr>
            <w:tcW w:w="357" w:type="dxa"/>
            <w:tcBorders>
              <w:left w:val="single" w:sz="6" w:space="0" w:color="auto"/>
              <w:bottom w:val="single" w:sz="6" w:space="0" w:color="auto"/>
              <w:right w:val="single" w:sz="6" w:space="0" w:color="auto"/>
            </w:tcBorders>
          </w:tcPr>
          <w:p w14:paraId="649A438F"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494" w:type="dxa"/>
            <w:tcBorders>
              <w:left w:val="single" w:sz="6" w:space="0" w:color="auto"/>
              <w:bottom w:val="single" w:sz="6" w:space="0" w:color="auto"/>
              <w:right w:val="single" w:sz="6" w:space="0" w:color="auto"/>
            </w:tcBorders>
          </w:tcPr>
          <w:p w14:paraId="0D1EC0CF"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w:t>
            </w:r>
          </w:p>
        </w:tc>
        <w:tc>
          <w:tcPr>
            <w:tcW w:w="1985" w:type="dxa"/>
            <w:tcBorders>
              <w:left w:val="single" w:sz="6" w:space="0" w:color="auto"/>
              <w:bottom w:val="single" w:sz="6" w:space="0" w:color="auto"/>
              <w:right w:val="single" w:sz="6" w:space="0" w:color="auto"/>
            </w:tcBorders>
          </w:tcPr>
          <w:p w14:paraId="6FD78257"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14:paraId="39B025D6"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Dotyczy jezdni i poboczy</w:t>
            </w:r>
          </w:p>
          <w:p w14:paraId="35A861AD" w14:textId="77777777"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2 godz.</w:t>
            </w:r>
          </w:p>
          <w:p w14:paraId="17B80902" w14:textId="77777777"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w:t>
            </w:r>
            <w:r w:rsidRPr="001F4D07">
              <w:rPr>
                <w:rFonts w:ascii="Times New Roman" w:hAnsi="Times New Roman"/>
                <w:sz w:val="16"/>
                <w:szCs w:val="20"/>
                <w:lang w:eastAsia="pl-PL"/>
              </w:rPr>
              <w:br/>
              <w:t>występować                      do 4 godz.</w:t>
            </w:r>
          </w:p>
          <w:p w14:paraId="0A3E5F6E" w14:textId="77777777"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14:paraId="15DFC04D" w14:textId="77777777"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2 godz.</w:t>
            </w:r>
          </w:p>
          <w:p w14:paraId="43E10C6F" w14:textId="77777777"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2 godz.</w:t>
            </w:r>
          </w:p>
          <w:p w14:paraId="2BA6DC96" w14:textId="77777777"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2 godz.</w:t>
            </w:r>
          </w:p>
          <w:p w14:paraId="3B692D4D" w14:textId="77777777"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14:paraId="4CFBAF66" w14:textId="77777777"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14:paraId="4257AE47" w14:textId="77777777" w:rsidTr="00977F14">
        <w:tc>
          <w:tcPr>
            <w:tcW w:w="357" w:type="dxa"/>
            <w:tcBorders>
              <w:top w:val="single" w:sz="6" w:space="0" w:color="auto"/>
              <w:left w:val="single" w:sz="6" w:space="0" w:color="auto"/>
              <w:bottom w:val="single" w:sz="6" w:space="0" w:color="auto"/>
              <w:right w:val="single" w:sz="6" w:space="0" w:color="auto"/>
            </w:tcBorders>
          </w:tcPr>
          <w:p w14:paraId="75D551C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14:paraId="13AE578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14:paraId="22604D47"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14:paraId="63816CF7"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4 godz.</w:t>
            </w:r>
          </w:p>
          <w:p w14:paraId="773E2734"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 występować                      do 6 godz.</w:t>
            </w:r>
          </w:p>
          <w:p w14:paraId="2672F02D"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14:paraId="2274B29C"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3 godz.</w:t>
            </w:r>
          </w:p>
          <w:p w14:paraId="71F4D05A"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3 godz.</w:t>
            </w:r>
          </w:p>
          <w:p w14:paraId="57EA0A0D"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3 godz.</w:t>
            </w:r>
          </w:p>
          <w:p w14:paraId="48906A37"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14:paraId="6747A37C"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14:paraId="2B8730C0" w14:textId="77777777" w:rsidTr="00977F14">
        <w:tc>
          <w:tcPr>
            <w:tcW w:w="357" w:type="dxa"/>
            <w:tcBorders>
              <w:top w:val="single" w:sz="6" w:space="0" w:color="auto"/>
              <w:left w:val="single" w:sz="6" w:space="0" w:color="auto"/>
              <w:bottom w:val="single" w:sz="6" w:space="0" w:color="auto"/>
              <w:right w:val="single" w:sz="6" w:space="0" w:color="auto"/>
            </w:tcBorders>
          </w:tcPr>
          <w:p w14:paraId="38C5B8A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14:paraId="1449B6DD"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14:paraId="6AF8E7BE"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na całej szerokości, a śliskość zimowa zlikwidowana na:</w:t>
            </w:r>
          </w:p>
          <w:p w14:paraId="69DF4B59" w14:textId="77777777"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drogami twardymi</w:t>
            </w:r>
          </w:p>
          <w:p w14:paraId="365A81C1" w14:textId="77777777"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liniami kolejowymi</w:t>
            </w:r>
          </w:p>
          <w:p w14:paraId="49309C95" w14:textId="77777777"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odcinkach o pochyleniu &gt; 4%</w:t>
            </w:r>
          </w:p>
          <w:p w14:paraId="68F3E74E" w14:textId="77777777"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przystankach autobusowych</w:t>
            </w:r>
          </w:p>
          <w:p w14:paraId="6FFD79BE" w14:textId="77777777"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14:paraId="6A346921"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6 godz.</w:t>
            </w:r>
          </w:p>
          <w:p w14:paraId="77B2019C"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utrudniającej ruch samochodów osobowych</w:t>
            </w:r>
          </w:p>
          <w:p w14:paraId="02F4A9B9" w14:textId="77777777"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14:paraId="7F1FCEFB"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W miejscach wymienionych w kol. 3:</w:t>
            </w:r>
          </w:p>
          <w:p w14:paraId="02547CE9"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5 godz.</w:t>
            </w:r>
          </w:p>
          <w:p w14:paraId="7E489549"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5 godz.</w:t>
            </w:r>
          </w:p>
          <w:p w14:paraId="41941CE4"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5 godz.</w:t>
            </w:r>
          </w:p>
          <w:p w14:paraId="6A251BAF"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5 godz.</w:t>
            </w:r>
          </w:p>
          <w:p w14:paraId="2CA40601" w14:textId="77777777"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6 godz.</w:t>
            </w:r>
          </w:p>
        </w:tc>
      </w:tr>
    </w:tbl>
    <w:p w14:paraId="7C660E29" w14:textId="77777777"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r w:rsidRPr="001F4D07">
        <w:rPr>
          <w:rFonts w:ascii="Times New Roman" w:hAnsi="Times New Roman"/>
          <w:sz w:val="20"/>
          <w:szCs w:val="20"/>
          <w:lang w:eastAsia="pl-PL"/>
        </w:rPr>
        <w:t xml:space="preserve">*) </w:t>
      </w:r>
      <w:r w:rsidRPr="001F4D07">
        <w:rPr>
          <w:rFonts w:ascii="Times New Roman" w:hAnsi="Times New Roman"/>
          <w:sz w:val="16"/>
          <w:szCs w:val="20"/>
          <w:lang w:eastAsia="pl-PL"/>
        </w:rPr>
        <w:t>Standard II podwyższony, na jezdni nie może występować warstwa zajeżdżonego śniegu.  Drogi objęte wzmocnionym nadzorem.</w:t>
      </w:r>
    </w:p>
    <w:p w14:paraId="723A47FB" w14:textId="77777777"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p>
    <w:p w14:paraId="40E86996" w14:textId="77777777"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2</w:t>
      </w:r>
    </w:p>
    <w:p w14:paraId="2F276DA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6A617B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7CE90AA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34B22A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47C528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7076EF4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ZALEŻNOŚĆ  MOMENTU  POWSTAWANIA  GOŁOLEDZI</w:t>
      </w:r>
    </w:p>
    <w:p w14:paraId="1DC6D974"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OD  WZROSTU  WZGLĘDNEJ  WILGOTNOŚCI  POWIETRZA  (wg [9])</w:t>
      </w:r>
    </w:p>
    <w:p w14:paraId="7090FC7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0531A24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5C2BDAE8"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979D0F2" w14:textId="77777777" w:rsidR="001011CF" w:rsidRPr="001F4D07" w:rsidRDefault="00F45E53"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Pr>
          <w:rFonts w:ascii="Times New Roman" w:hAnsi="Times New Roman"/>
          <w:noProof/>
          <w:sz w:val="20"/>
          <w:szCs w:val="20"/>
          <w:lang w:eastAsia="pl-PL"/>
        </w:rPr>
        <w:drawing>
          <wp:inline distT="0" distB="0" distL="0" distR="0" wp14:anchorId="1C0EEBF1" wp14:editId="037E356D">
            <wp:extent cx="27432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14:paraId="7151A58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447650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1FAF670"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3CCF211"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586F45AC"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FD0CCF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8543F1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305AFB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C32250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5AC3E79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8998353"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44FC25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2DF96D7"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76AA8D0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07F0EDA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0D91A3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3CFC34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483CBC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F2D0EE5"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EA1483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C5C952A"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6D339A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057D43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047561A8"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630206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F58F0DB"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21CD3AE"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6F1970D"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4D3C8339"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582EFB6" w14:textId="77777777"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B32CFF7" w14:textId="77777777"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3</w:t>
      </w:r>
    </w:p>
    <w:p w14:paraId="57610F12" w14:textId="77777777"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418C054C"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CHARAKTERYSTYKA  ŚRODKÓW  DO  ZWALCZANIA</w:t>
      </w:r>
    </w:p>
    <w:p w14:paraId="33B413B2"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ŚLISKOŚCI  ZIMOWEJ</w:t>
      </w:r>
    </w:p>
    <w:p w14:paraId="1E645A66" w14:textId="77777777"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0AECC084" w14:textId="77777777" w:rsidR="001011CF" w:rsidRPr="001F4D07" w:rsidRDefault="001011CF" w:rsidP="001F4D07">
      <w:pPr>
        <w:numPr>
          <w:ilvl w:val="0"/>
          <w:numId w:val="14"/>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Chlorek sodu NaCl</w:t>
      </w:r>
    </w:p>
    <w:p w14:paraId="37A24A0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naturalnym i jednocześnie najtańszym i najskuteczniejszym w działaniu. Obecnie jest on najbardziej powszechnym środkiem do zwalczania śliskości zimowej.</w:t>
      </w:r>
    </w:p>
    <w:p w14:paraId="67FF436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 środek chemiczny chlorek sodu nie jest toksyczny, łatwo się rozsypuje i składuje. Wykazuje dużą skuteczność działania do temp.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tj. w zakresie temperatur, przy których najczęściej występuje gołoledź. Przy niższych temperaturach, w celu lepszego działania, zaleca się stosować domieszkę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Chlorek sodu można stosować w postaci sypkiej, zwilżonej lub solanek. Temperatura krzepnięcia nasyconego roztworu chlorku sodu wynosi -21,2</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46CA14E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14:paraId="51916C4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sodu stosowany w postaci suchej stwarza ryzyko wywiewania go przez wiatr, co zmniejsza jego efekt działania i wpływa niekorzystnie na przyległe tereny.</w:t>
      </w:r>
    </w:p>
    <w:p w14:paraId="52F42275" w14:textId="77777777"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2. Chlorek wapnia CaCl</w:t>
      </w:r>
      <w:r w:rsidRPr="001F4D07">
        <w:rPr>
          <w:rFonts w:ascii="Times New Roman" w:hAnsi="Times New Roman"/>
          <w:b/>
          <w:sz w:val="20"/>
          <w:szCs w:val="20"/>
          <w:vertAlign w:val="subscript"/>
          <w:lang w:eastAsia="pl-PL"/>
        </w:rPr>
        <w:t>2</w:t>
      </w:r>
    </w:p>
    <w:p w14:paraId="7ADAB898"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powstałym przy wytwarzaniu węglanu sodu metodą amoniakalną. Występuje w postaci proszku lub płatków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Działa on skutecznie w temperaturach do -20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Temperatura krzepnięcia nasyconego roztworu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wynosi -51,6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14:paraId="33E8941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wapnia ma takie same lub większe właściwości korozyjne i niszczące niż chlorek sodu.</w:t>
      </w:r>
    </w:p>
    <w:p w14:paraId="7C86B76E" w14:textId="77777777"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3. Chlorek magnezu MgCl</w:t>
      </w:r>
      <w:r w:rsidRPr="001F4D07">
        <w:rPr>
          <w:rFonts w:ascii="Times New Roman" w:hAnsi="Times New Roman"/>
          <w:b/>
          <w:sz w:val="20"/>
          <w:szCs w:val="20"/>
          <w:vertAlign w:val="subscript"/>
          <w:lang w:eastAsia="pl-PL"/>
        </w:rPr>
        <w:t>2</w:t>
      </w:r>
    </w:p>
    <w:p w14:paraId="5737FF2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może być używany jedynie lokalnie, w granicach okręgów gdzie jest wydobywany. Działa on skutecznie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Środek ten ma pewne właściwości toksyczne, które niekorzystnie wpływają na środowisko. Z uwagi na powyższe trudności oraz kłopoty z magazynowaniem, stosowany jest w ograniczonym zakresie.</w:t>
      </w:r>
    </w:p>
    <w:p w14:paraId="1A456A3F" w14:textId="77777777" w:rsidR="001011CF" w:rsidRPr="001F4D07" w:rsidRDefault="001011CF" w:rsidP="001F4D07">
      <w:pPr>
        <w:numPr>
          <w:ilvl w:val="0"/>
          <w:numId w:val="15"/>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Mieszaniny chlorku sodu z chlorkiem wapnia (lub chlorkiem magnezu)</w:t>
      </w:r>
    </w:p>
    <w:p w14:paraId="7409A0E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14:paraId="306E38E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t>
      </w:r>
    </w:p>
    <w:p w14:paraId="0F89A2F4"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Mieszaniny chlorku sodu z chlorkiem magnezu wykazują podobne wady i zalety jak mieszaniny chlorku sodu i chlorku wapnia. </w:t>
      </w:r>
    </w:p>
    <w:p w14:paraId="2E3D247D" w14:textId="77777777" w:rsidR="001011CF" w:rsidRPr="001F4D07" w:rsidRDefault="001011CF" w:rsidP="001F4D07">
      <w:pPr>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Nawilżona (zwilżona) sól</w:t>
      </w:r>
    </w:p>
    <w:p w14:paraId="7AAD8B93"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Zwilżanie rozsypywanej soli dokonuje się wodą lub lepiej solanką, dzięki której można w znacznym stopniu zwiększyć i przyspieszyć rozpuszczające działanie soli kamiennej. Zwykle pojemnik z solanką umieszczony jest na rozsypywarce i skropienie soli następuje tuż przed jej rozsypaniem. Należy przy tym zwracać uwagę, żeby dodanie solanki nie zwiększyło zbytnio wilgotności soli. Stosowanie zwilżonej soli powoduje:</w:t>
      </w:r>
    </w:p>
    <w:p w14:paraId="6ED08122"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doprowadzenie do topnienia lodu i śniegu również 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14:paraId="4FF6E392"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niedopuszczanie do strat spowodowanych siłami ssącymi i podmuchem poruszających się pojazdów lub bocznym wiatrem,</w:t>
      </w:r>
    </w:p>
    <w:p w14:paraId="4D85395F"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uzyskania lepszej przyczepności ziarenek soli również na suchej nawierzchni,</w:t>
      </w:r>
    </w:p>
    <w:p w14:paraId="0AF6C97B"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uzyskanie równomiernego rozsypywania soli i zwiększenia jego zasięgu,</w:t>
      </w:r>
    </w:p>
    <w:p w14:paraId="389C309A"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redukcję użytej ilości soli w porównaniu do ilości suchej w metodzie tradycyjnej, co jest korzystniejsze dla otaczającego środowiska.</w:t>
      </w:r>
    </w:p>
    <w:p w14:paraId="5B01514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wyniku zwilżania soli uzyskuje się następujące efekty:</w:t>
      </w:r>
    </w:p>
    <w:p w14:paraId="5C97AF4A"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zużycie soli zwilżonej jest mniejsze około 18% w porównaniu do soli suchej, prędkość poruszania się rozsypywarek zwiększa się do 60 km/h, co w efekcie wymaga mniejszej ilości sprzętu, mniej pracy ludzkiej oraz mniej punktów załadowawczych,</w:t>
      </w:r>
    </w:p>
    <w:p w14:paraId="422C80F3"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14:paraId="405BC6AA"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topnienie śniegu i lodu przez sól zwilżoną, które jest szybsze niż topnienie przez sól suchą.</w:t>
      </w:r>
    </w:p>
    <w:p w14:paraId="1BE1402D" w14:textId="77777777" w:rsidR="001011CF" w:rsidRPr="001F4D07" w:rsidRDefault="001011CF" w:rsidP="001F4D07">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Solanki</w:t>
      </w:r>
    </w:p>
    <w:p w14:paraId="2B67BEB6"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Technika stosowania środków chemicznych pod postacią roztworów (solanek) jest techniką zapewniającą znaczne zmniejszenie w dozowaniu tych środków na jednostkę powierzchni.</w:t>
      </w:r>
    </w:p>
    <w:p w14:paraId="460C2715"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Zawartość środka chemicznego (soli) w roztworze należy dostosować do wymaganych warunków.</w:t>
      </w:r>
    </w:p>
    <w:p w14:paraId="5B4417BC"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używaniu solanki należy:</w:t>
      </w:r>
    </w:p>
    <w:p w14:paraId="5E4F6F98"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zaplanować częstotliwość stosowania solanki tak, żeby jej działanie uniemożliwiło tworzenie się gołoledzi w okresie między rozlewaniem,</w:t>
      </w:r>
    </w:p>
    <w:p w14:paraId="2879146E"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ograniczyć jej stosowanie do środkowej części jezdni na odcinkach o przekroju daszkowym i wyższej krawędzi na łukach z przechyłką,</w:t>
      </w:r>
    </w:p>
    <w:p w14:paraId="48117D41"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rozlewać solankę z niskiej wysokości, najlepiej przy użyciu kolektorów.</w:t>
      </w:r>
    </w:p>
    <w:p w14:paraId="61FEF06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rozlewania solanki mogą być stosowane samochody ze zbiornikami wody, używane do zraszania zieleni w pasie drogowym lub nawet skrapiarki przeznaczone do robót bitumicznych.</w:t>
      </w:r>
    </w:p>
    <w:p w14:paraId="0C5A0F7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76110759"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0653D27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58BE5096" w14:textId="77777777" w:rsidR="001011CF" w:rsidRPr="001F4D07" w:rsidRDefault="001011CF" w:rsidP="001F4D07">
      <w:pPr>
        <w:numPr>
          <w:ilvl w:val="0"/>
          <w:numId w:val="19"/>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Stosowanie środków uszorstniających w porównaniu ze środkami chemicznymi</w:t>
      </w:r>
    </w:p>
    <w:p w14:paraId="18266229"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Uszorstnianie lodu lub zlodowaciałego albo ubitego śniegu przez posypywanie go piaskiem lub żużlem jest zabiegiem mało szkodliwym dla środowiska, na drogach zamiejskich, lecz porównanie środków chemicznych ze środkami uszorstniającymi wykazuje większą efektywność środków chemicznych, gdyż:</w:t>
      </w:r>
    </w:p>
    <w:p w14:paraId="1390864E"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rozsypywanie na oblodzone nawierzchnie środków uszorstniających nie gwarantuje dużej wygody i bezpieczeństwa ruchu, a jest to kosztowne i niezbyt skuteczne,</w:t>
      </w:r>
    </w:p>
    <w:p w14:paraId="2A7D15C9"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na nawierzchni kruszywa nieznacznie zwiększają współczynnik przyczepności i jest to krótkotrwałe,</w:t>
      </w:r>
    </w:p>
    <w:p w14:paraId="1BB98362"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ruch kołowy i wiatr szybko znoszą kruszywo z jezdni i należałoby po przejechaniu kilkudziesięciu pojazdów, powtarzać ponownie rozsypanie (w praktyce 2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6 razy na dobę, co wymagałoby w ciągu zimy olbrzymiej ilości kruszyw, środków transportu i robocizny),</w:t>
      </w:r>
    </w:p>
    <w:p w14:paraId="36F20564"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w okresie zimy kruszywa muszą być na wiosnę usuwane z jezdni,</w:t>
      </w:r>
    </w:p>
    <w:p w14:paraId="7DC5AF68"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przez podrywanie kołami uszkadzają powłoki ochronne samochodów, tworząc w tych miejscach ogniska korozji,</w:t>
      </w:r>
    </w:p>
    <w:p w14:paraId="23E72012" w14:textId="77777777"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ilość kruszyw rozsypywanych na jezdni jest dziesięciokrotnie większa niż ilość rozrzucanych środków chemicznych.</w:t>
      </w:r>
    </w:p>
    <w:p w14:paraId="74C60C9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Metodę uszorstnienia jezdni należy stosować na drogach o mniejszej wrażliwości komunikacyjnej oraz tam, gdzie dopuszcza się zaleganie śniegu na nawierzchni drogi.</w:t>
      </w:r>
    </w:p>
    <w:p w14:paraId="6CDE8DBE"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30F0A08B"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1A4BCB57"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68C49016"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57D880C5"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7D0EB2C"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14DAB627"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58AAE5E"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54500877"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4</w:t>
      </w:r>
    </w:p>
    <w:p w14:paraId="1D619F8A"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45323099"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317F31A7"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INNE  MATERIAŁY  I  TECHNOLOGIE </w:t>
      </w:r>
    </w:p>
    <w:p w14:paraId="77A0A5DC"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DO  ZAPOBIEGANIA  I  ZWALCZANIA  ŚLISKOŚCI  ZIMOWEJ,  </w:t>
      </w:r>
    </w:p>
    <w:p w14:paraId="6907F316"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NIE  STOSOWANE  NA  SZERSZĄ  SKALĘ  W  POLSCE</w:t>
      </w:r>
    </w:p>
    <w:p w14:paraId="71059118"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7D9C3A74"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6D7B7457"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środków chemicznych stosowanych zwłaszcza za granicą przy zwalczaniu śliskości zimowej należą środki chemiczne, które można scharakteryzować następująco:</w:t>
      </w:r>
    </w:p>
    <w:p w14:paraId="342B25B7"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octan wapniowo-magnezowy: mniej skutecznie odladza jezdnię niż sól, 30-krotnie mniej wpływa na korozję stali niż sól, jest mało szkodliwy dla wód, kosztuje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20 razy drożej od soli,</w:t>
      </w:r>
    </w:p>
    <w:p w14:paraId="7652BDE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mocznik techniczny: odladza podobnie jak sól do temp.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przy temperaturze od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dawki posypywania należy zwiększyć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2-krotnie w stosunku do soli, wymaga 3-krotnego posypywania zabezpieczonej jezdni, powoduje szybki wzrost chwastów na poboczach i rowach, jego koszt jest znacznie wyższy niż soli,</w:t>
      </w:r>
    </w:p>
    <w:p w14:paraId="5F4C8B1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14:paraId="16806CCA"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sole amonu (głównie stosowano chlorek amonu): efekt odladzający jest gorszy niż soli, powoduje wzrost chwastów przy drodze, koszt zakupu jest wyższy niż soli,</w:t>
      </w:r>
    </w:p>
    <w:p w14:paraId="57DA31C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fosforany: zanieczyszczają gleby i wody (mało doświadczeń),</w:t>
      </w:r>
    </w:p>
    <w:p w14:paraId="68B4D2E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14:paraId="7C0B8416"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roztwory bezglikolowe: węgierski materiał „Transheat BL”, stosowany głównie na lotniskach, temperatura zamarzania -23</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nie powoduje korozji, niepalny, szybko rozpuszcza lód, koszt - bardzo wysoki,</w:t>
      </w:r>
    </w:p>
    <w:p w14:paraId="60D74B9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siarczany: niszczą nawierzchnie zwłaszcza betonowe, działają w mniejszym zakresie temperatur niż sól (mało doświadczeń).</w:t>
      </w:r>
    </w:p>
    <w:p w14:paraId="3E7B7C41"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Wykorzystanie środków, nie stosowanych dotychczas na szeroką skalę w Polsce, jest ograniczone m.in. z następujących powodów:</w:t>
      </w:r>
    </w:p>
    <w:p w14:paraId="225A9D63"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braku możliwości użycia profilaktycznego (alkohole, glikole),</w:t>
      </w:r>
    </w:p>
    <w:p w14:paraId="0954954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równomiernym rozprowadzaniem na jezdni (alkohol, glikol),</w:t>
      </w:r>
    </w:p>
    <w:p w14:paraId="0CF005D0"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usunięciem pozostałości z jezdni (glikol),</w:t>
      </w:r>
    </w:p>
    <w:p w14:paraId="6F1BAC70"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w mniejszym zakresie temperatur niż sól (siarczany),</w:t>
      </w:r>
    </w:p>
    <w:p w14:paraId="13B3478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korozyjnym, zbliżonym lub większym od soli (azotan amonu),</w:t>
      </w:r>
    </w:p>
    <w:p w14:paraId="5FCB4C1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niszczącym nawierzchni betonowych (siarczany),</w:t>
      </w:r>
    </w:p>
    <w:p w14:paraId="153431C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właściwościami toksycznymi (metanol, glikol etylowy),</w:t>
      </w:r>
    </w:p>
    <w:p w14:paraId="0E677EE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mniejszą skutecznością działania niż sól (mocznik, octan wapniowo-magnezowy, sole amonu),</w:t>
      </w:r>
    </w:p>
    <w:p w14:paraId="337D5B29"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14:paraId="6B1F008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14:paraId="1F64CDBB"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793554E0"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0E05FC54"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16ADEC2C"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94A1CAB"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1B3A86F1"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F579595"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4E123A4A"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C52F576"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059F7BC6"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525C0E7B"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30A45D53"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C9D0E6C"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03F13D6"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2EE8C0F9"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5</w:t>
      </w:r>
    </w:p>
    <w:p w14:paraId="323FEE32" w14:textId="77777777"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14:paraId="59A1B08E"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2AFF20DD"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WYMAGANIA  TECHNICZNE  DLA  MATERIAŁÓW  USZORSTNIAJĄCYCH</w:t>
      </w:r>
    </w:p>
    <w:p w14:paraId="189C79A2"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I  ICH  MIESZANIN  (wg [10])</w:t>
      </w:r>
    </w:p>
    <w:p w14:paraId="45F2E9EF" w14:textId="77777777"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14:paraId="13054481" w14:textId="77777777" w:rsidR="001011CF" w:rsidRPr="001F4D07" w:rsidRDefault="001011CF" w:rsidP="001F4D07">
      <w:pPr>
        <w:numPr>
          <w:ilvl w:val="12"/>
          <w:numId w:val="0"/>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Wymagania podstawowe</w:t>
      </w:r>
    </w:p>
    <w:p w14:paraId="4C21B1B3"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uszorstniające stosowane do posypywania nawierzchni drogowych w zimowym utrzymaniu dróg powinny spełniać następujące podstawowe wymagania:</w:t>
      </w:r>
    </w:p>
    <w:p w14:paraId="43AAF9A4"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zapewniać zakładany współczynnik tarcia na nawierzchni,</w:t>
      </w:r>
    </w:p>
    <w:p w14:paraId="1137EBB6"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toksyczne i szkodliwe dla środowiska,</w:t>
      </w:r>
    </w:p>
    <w:p w14:paraId="295A6482"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powodować zniszczeń nawierzchni i pojazdów,</w:t>
      </w:r>
    </w:p>
    <w:p w14:paraId="0BCE9C55"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dać się łatwo rozsypywać na nawierzchni,</w:t>
      </w:r>
    </w:p>
    <w:p w14:paraId="105018D6"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łatwo usuwalne przez wiatr i ruch pojazdów.</w:t>
      </w:r>
    </w:p>
    <w:p w14:paraId="6BD586CE" w14:textId="77777777" w:rsidR="001011CF" w:rsidRPr="001F4D07" w:rsidRDefault="001011CF" w:rsidP="001F4D07">
      <w:pPr>
        <w:numPr>
          <w:ilvl w:val="12"/>
          <w:numId w:val="0"/>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Główne parametry oceny materiałów uszorstniających</w:t>
      </w:r>
    </w:p>
    <w:p w14:paraId="79A18E75"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Spośród różnych rodzajów materiałów uszorstniających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14:paraId="45E327FF"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Jakość materiałów uszorstniających ocenia się na podstawie badania następujących parametrów:</w:t>
      </w:r>
    </w:p>
    <w:p w14:paraId="36824777"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składu ziarnowego,</w:t>
      </w:r>
    </w:p>
    <w:p w14:paraId="3EFC744D"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wytrzymałości na ścieranie (niszczenie przez ruch pojazdów),</w:t>
      </w:r>
    </w:p>
    <w:p w14:paraId="7606802B"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kształtu ziaren.</w:t>
      </w:r>
    </w:p>
    <w:p w14:paraId="726FD56C" w14:textId="77777777"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Przyjmuje się, że materiały uszorstniające (kruszywa) do posypywania nawierzchni powinny charakteryzować się następującymi parametrami:</w:t>
      </w:r>
    </w:p>
    <w:p w14:paraId="475B8E57"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14:paraId="1E706E0F"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zawartość ziaren drobnych (&lt; 0,075 mm) powinna być minimalna (do 3%), ponieważ ziarna te mogą wpływać niekorzystnie zwiększając możliwość poślizgu,</w:t>
      </w:r>
    </w:p>
    <w:p w14:paraId="5A3AEFB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ziarna nie mogą być spłaszczone i muszą mieć kształt regularny, </w:t>
      </w:r>
    </w:p>
    <w:p w14:paraId="220C3201"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powinny wykazywać dostateczną wytrzymałość na mechaniczne niszczenie przez ruch; nie mogą ulegać rozdrabnianiu, gdyż spada wówczas ich skuteczność i wzrasta zanieczyszczenie otoczenia,</w:t>
      </w:r>
    </w:p>
    <w:p w14:paraId="48E70C02"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powinny być dostarczane i składowane w stanie suchym,</w:t>
      </w:r>
    </w:p>
    <w:p w14:paraId="62C472AE" w14:textId="77777777"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powinny zawierać zanieczyszczeń mogących wzmagać korozję pojazdów i konstrukcji stalowych.</w:t>
      </w:r>
    </w:p>
    <w:p w14:paraId="257061C4" w14:textId="77777777"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b/>
          <w:sz w:val="20"/>
          <w:szCs w:val="20"/>
          <w:lang w:eastAsia="pl-PL"/>
        </w:rPr>
      </w:pPr>
      <w:r w:rsidRPr="001F4D07">
        <w:rPr>
          <w:rFonts w:ascii="Times New Roman" w:hAnsi="Times New Roman"/>
          <w:b/>
          <w:sz w:val="20"/>
          <w:szCs w:val="20"/>
          <w:lang w:eastAsia="pl-PL"/>
        </w:rPr>
        <w:t>Charakterystyki materiałów uszorstniających</w:t>
      </w:r>
    </w:p>
    <w:p w14:paraId="63636CE6" w14:textId="77777777"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i żwir</w:t>
      </w:r>
    </w:p>
    <w:p w14:paraId="7855A571"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14:paraId="08B8E3DA"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naturalne jak piasek i żwir nie mogą zawierać żadnych składników spoistych (składniki spoiste mogą wzmagać efekt poślizgu na nawierzchni).</w:t>
      </w:r>
    </w:p>
    <w:p w14:paraId="3809E927"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Ziarna kruszyw powinny mieć kształt regularny i wykazywać dostateczną wytrzymałość na niszczenie przez ruch kołowy.</w:t>
      </w:r>
    </w:p>
    <w:p w14:paraId="6F425787" w14:textId="77777777"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Grys</w:t>
      </w:r>
    </w:p>
    <w:p w14:paraId="5F24D87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14:paraId="23923CC1" w14:textId="77777777"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w:t>
      </w:r>
    </w:p>
    <w:p w14:paraId="3C318FE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14:paraId="546B72CE" w14:textId="77777777"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14:paraId="39201E68" w14:textId="77777777" w:rsidR="001011CF" w:rsidRPr="001F4D07" w:rsidRDefault="001011CF" w:rsidP="001F4D07"/>
    <w:p w14:paraId="203B3FE5" w14:textId="77777777" w:rsidR="001011CF" w:rsidRDefault="001011CF"/>
    <w:sectPr w:rsidR="001011CF" w:rsidSect="00D67A6A">
      <w:headerReference w:type="even" r:id="rId10"/>
      <w:pgSz w:w="11907" w:h="16840" w:code="9"/>
      <w:pgMar w:top="1418" w:right="1418" w:bottom="1418" w:left="1418"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9618B" w14:textId="77777777" w:rsidR="000F3256" w:rsidRDefault="000F3256">
      <w:pPr>
        <w:spacing w:after="0" w:line="240" w:lineRule="auto"/>
      </w:pPr>
      <w:r>
        <w:separator/>
      </w:r>
    </w:p>
  </w:endnote>
  <w:endnote w:type="continuationSeparator" w:id="0">
    <w:p w14:paraId="1F8FE445" w14:textId="77777777" w:rsidR="000F3256" w:rsidRDefault="000F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7254" w14:textId="52B9D35C" w:rsidR="001011CF" w:rsidRDefault="00F45E53">
    <w:pPr>
      <w:pStyle w:val="Stopka"/>
      <w:jc w:val="right"/>
    </w:pPr>
    <w:r>
      <w:fldChar w:fldCharType="begin"/>
    </w:r>
    <w:r>
      <w:instrText>PAGE   \* MERGEFORMAT</w:instrText>
    </w:r>
    <w:r>
      <w:fldChar w:fldCharType="separate"/>
    </w:r>
    <w:r w:rsidR="00806D6B">
      <w:rPr>
        <w:noProof/>
      </w:rPr>
      <w:t>2</w:t>
    </w:r>
    <w:r>
      <w:rPr>
        <w:noProof/>
      </w:rPr>
      <w:fldChar w:fldCharType="end"/>
    </w:r>
  </w:p>
  <w:p w14:paraId="1E94AB4D" w14:textId="77777777" w:rsidR="001011CF" w:rsidRDefault="00101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69FC" w14:textId="77777777" w:rsidR="001011CF" w:rsidRDefault="00F45E53">
    <w:pPr>
      <w:pStyle w:val="Stopka"/>
      <w:jc w:val="right"/>
    </w:pPr>
    <w:r>
      <w:fldChar w:fldCharType="begin"/>
    </w:r>
    <w:r>
      <w:instrText>PAGE   \* MERGEFORMAT</w:instrText>
    </w:r>
    <w:r>
      <w:fldChar w:fldCharType="separate"/>
    </w:r>
    <w:r w:rsidR="001011CF">
      <w:rPr>
        <w:noProof/>
      </w:rPr>
      <w:t>1</w:t>
    </w:r>
    <w:r>
      <w:rPr>
        <w:noProof/>
      </w:rPr>
      <w:fldChar w:fldCharType="end"/>
    </w:r>
  </w:p>
  <w:p w14:paraId="5F78D80A" w14:textId="77777777" w:rsidR="001011CF" w:rsidRDefault="00101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EEDE" w14:textId="77777777" w:rsidR="000F3256" w:rsidRDefault="000F3256">
      <w:pPr>
        <w:spacing w:after="0" w:line="240" w:lineRule="auto"/>
      </w:pPr>
      <w:r>
        <w:separator/>
      </w:r>
    </w:p>
  </w:footnote>
  <w:footnote w:type="continuationSeparator" w:id="0">
    <w:p w14:paraId="50C8AC4C" w14:textId="77777777" w:rsidR="000F3256" w:rsidRDefault="000F3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CE01" w14:textId="77777777" w:rsidR="001011CF" w:rsidRDefault="001011CF">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55000"/>
    <w:rsid w:val="000F3256"/>
    <w:rsid w:val="001011CF"/>
    <w:rsid w:val="001C6EAB"/>
    <w:rsid w:val="001F4D07"/>
    <w:rsid w:val="00235C2C"/>
    <w:rsid w:val="00296EC2"/>
    <w:rsid w:val="00324F4D"/>
    <w:rsid w:val="00361F32"/>
    <w:rsid w:val="004A673A"/>
    <w:rsid w:val="007B6ADB"/>
    <w:rsid w:val="00806D6B"/>
    <w:rsid w:val="008444C0"/>
    <w:rsid w:val="008D1CEB"/>
    <w:rsid w:val="00923FD0"/>
    <w:rsid w:val="00945871"/>
    <w:rsid w:val="0095368B"/>
    <w:rsid w:val="00977F14"/>
    <w:rsid w:val="00A41B4D"/>
    <w:rsid w:val="00B73852"/>
    <w:rsid w:val="00BA5865"/>
    <w:rsid w:val="00BD58AF"/>
    <w:rsid w:val="00D67A6A"/>
    <w:rsid w:val="00E900DA"/>
    <w:rsid w:val="00F35B44"/>
    <w:rsid w:val="00F4256D"/>
    <w:rsid w:val="00F45E53"/>
    <w:rsid w:val="00F7164A"/>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6A608D"/>
  <w15:docId w15:val="{086AA4C0-C79C-4E0B-A229-4065A95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DB"/>
    <w:pPr>
      <w:spacing w:after="160" w:line="259" w:lineRule="auto"/>
    </w:pPr>
    <w:rPr>
      <w:lang w:eastAsia="en-US"/>
    </w:rPr>
  </w:style>
  <w:style w:type="paragraph" w:styleId="Nagwek1">
    <w:name w:val="heading 1"/>
    <w:basedOn w:val="Normalny"/>
    <w:next w:val="Normalny"/>
    <w:link w:val="Nagwek1Znak"/>
    <w:uiPriority w:val="99"/>
    <w:qFormat/>
    <w:rsid w:val="001F4D07"/>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b/>
      <w:caps/>
      <w:kern w:val="28"/>
      <w:sz w:val="20"/>
      <w:szCs w:val="20"/>
      <w:lang w:eastAsia="pl-PL"/>
    </w:rPr>
  </w:style>
  <w:style w:type="paragraph" w:styleId="Nagwek2">
    <w:name w:val="heading 2"/>
    <w:basedOn w:val="Normalny"/>
    <w:next w:val="Normalny"/>
    <w:link w:val="Nagwek2Znak"/>
    <w:uiPriority w:val="99"/>
    <w:qFormat/>
    <w:rsid w:val="001F4D07"/>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uiPriority w:val="99"/>
    <w:qFormat/>
    <w:rsid w:val="001F4D07"/>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F4D07"/>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1F4D07"/>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1F4D07"/>
    <w:rPr>
      <w:rFonts w:ascii="Times New Roman" w:hAnsi="Times New Roman" w:cs="Times New Roman"/>
      <w:sz w:val="20"/>
      <w:szCs w:val="20"/>
      <w:lang w:eastAsia="pl-PL"/>
    </w:rPr>
  </w:style>
  <w:style w:type="paragraph" w:styleId="Spistreci1">
    <w:name w:val="toc 1"/>
    <w:basedOn w:val="Normalny"/>
    <w:next w:val="Normalny"/>
    <w:uiPriority w:val="99"/>
    <w:semiHidden/>
    <w:rsid w:val="001F4D07"/>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lang w:eastAsia="pl-PL"/>
    </w:rPr>
  </w:style>
  <w:style w:type="paragraph" w:styleId="Spistreci2">
    <w:name w:val="toc 2"/>
    <w:basedOn w:val="Normalny"/>
    <w:next w:val="Normalny"/>
    <w:uiPriority w:val="99"/>
    <w:semiHidden/>
    <w:rsid w:val="001F4D07"/>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sz w:val="20"/>
      <w:szCs w:val="20"/>
      <w:lang w:eastAsia="pl-PL"/>
    </w:rPr>
  </w:style>
  <w:style w:type="paragraph" w:styleId="Spistreci3">
    <w:name w:val="toc 3"/>
    <w:basedOn w:val="Normalny"/>
    <w:next w:val="Normalny"/>
    <w:uiPriority w:val="99"/>
    <w:semiHidden/>
    <w:rsid w:val="001F4D07"/>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sz w:val="20"/>
      <w:szCs w:val="20"/>
      <w:lang w:eastAsia="pl-PL"/>
    </w:rPr>
  </w:style>
  <w:style w:type="paragraph" w:styleId="Spistreci4">
    <w:name w:val="toc 4"/>
    <w:basedOn w:val="Normalny"/>
    <w:next w:val="Normalny"/>
    <w:uiPriority w:val="99"/>
    <w:semiHidden/>
    <w:rsid w:val="001F4D07"/>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sz w:val="18"/>
      <w:szCs w:val="20"/>
      <w:lang w:eastAsia="pl-PL"/>
    </w:rPr>
  </w:style>
  <w:style w:type="paragraph" w:styleId="Spistreci5">
    <w:name w:val="toc 5"/>
    <w:basedOn w:val="Normalny"/>
    <w:next w:val="Normalny"/>
    <w:uiPriority w:val="99"/>
    <w:semiHidden/>
    <w:rsid w:val="001F4D07"/>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sz w:val="18"/>
      <w:szCs w:val="20"/>
      <w:lang w:eastAsia="pl-PL"/>
    </w:rPr>
  </w:style>
  <w:style w:type="paragraph" w:styleId="Spistreci6">
    <w:name w:val="toc 6"/>
    <w:basedOn w:val="Normalny"/>
    <w:next w:val="Normalny"/>
    <w:uiPriority w:val="99"/>
    <w:semiHidden/>
    <w:rsid w:val="001F4D07"/>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sz w:val="18"/>
      <w:szCs w:val="20"/>
      <w:lang w:eastAsia="pl-PL"/>
    </w:rPr>
  </w:style>
  <w:style w:type="paragraph" w:styleId="Spistreci7">
    <w:name w:val="toc 7"/>
    <w:basedOn w:val="Normalny"/>
    <w:next w:val="Normalny"/>
    <w:uiPriority w:val="99"/>
    <w:semiHidden/>
    <w:rsid w:val="001F4D07"/>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pl-PL"/>
    </w:rPr>
  </w:style>
  <w:style w:type="paragraph" w:styleId="Spistreci8">
    <w:name w:val="toc 8"/>
    <w:basedOn w:val="Normalny"/>
    <w:next w:val="Normalny"/>
    <w:uiPriority w:val="99"/>
    <w:semiHidden/>
    <w:rsid w:val="001F4D07"/>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sz w:val="18"/>
      <w:szCs w:val="20"/>
      <w:lang w:eastAsia="pl-PL"/>
    </w:rPr>
  </w:style>
  <w:style w:type="paragraph" w:styleId="Spistreci9">
    <w:name w:val="toc 9"/>
    <w:basedOn w:val="Normalny"/>
    <w:next w:val="Normalny"/>
    <w:uiPriority w:val="99"/>
    <w:semiHidden/>
    <w:rsid w:val="001F4D07"/>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sz w:val="18"/>
      <w:szCs w:val="20"/>
      <w:lang w:eastAsia="pl-PL"/>
    </w:rPr>
  </w:style>
  <w:style w:type="character" w:styleId="Numerstrony">
    <w:name w:val="page number"/>
    <w:basedOn w:val="Domylnaczcionkaakapitu"/>
    <w:uiPriority w:val="99"/>
    <w:rsid w:val="001F4D07"/>
    <w:rPr>
      <w:rFonts w:cs="Times New Roman"/>
    </w:rPr>
  </w:style>
  <w:style w:type="paragraph" w:customStyle="1" w:styleId="StylIwony">
    <w:name w:val="Styl Iwony"/>
    <w:basedOn w:val="Normalny"/>
    <w:uiPriority w:val="99"/>
    <w:rsid w:val="001F4D07"/>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paragraph" w:styleId="Nagwek">
    <w:name w:val="header"/>
    <w:basedOn w:val="Normalny"/>
    <w:link w:val="NagwekZnak"/>
    <w:uiPriority w:val="99"/>
    <w:rsid w:val="001F4D07"/>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sz w:val="24"/>
      <w:szCs w:val="20"/>
      <w:lang w:eastAsia="pl-PL"/>
    </w:rPr>
  </w:style>
  <w:style w:type="character" w:customStyle="1" w:styleId="NagwekZnak">
    <w:name w:val="Nagłówek Znak"/>
    <w:basedOn w:val="Domylnaczcionkaakapitu"/>
    <w:link w:val="Nagwek"/>
    <w:uiPriority w:val="99"/>
    <w:locked/>
    <w:rsid w:val="001F4D07"/>
    <w:rPr>
      <w:rFonts w:ascii="Century Gothic" w:hAnsi="Century Gothic" w:cs="Times New Roman"/>
      <w:sz w:val="20"/>
      <w:szCs w:val="20"/>
    </w:rPr>
  </w:style>
  <w:style w:type="paragraph" w:styleId="Stopka">
    <w:name w:val="footer"/>
    <w:basedOn w:val="Normalny"/>
    <w:link w:val="StopkaZnak"/>
    <w:uiPriority w:val="99"/>
    <w:rsid w:val="001F4D07"/>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1F4D07"/>
    <w:rPr>
      <w:rFonts w:ascii="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F4D07"/>
    <w:rPr>
      <w:rFonts w:ascii="Times New Roman" w:hAnsi="Times New Roman" w:cs="Times New Roman"/>
      <w:sz w:val="20"/>
      <w:szCs w:val="20"/>
      <w:lang w:eastAsia="pl-PL"/>
    </w:rPr>
  </w:style>
  <w:style w:type="paragraph" w:customStyle="1" w:styleId="tekstost">
    <w:name w:val="tekst ost"/>
    <w:basedOn w:val="Normalny"/>
    <w:uiPriority w:val="99"/>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styleId="Odwoanieprzypisudolnego">
    <w:name w:val="footnote reference"/>
    <w:basedOn w:val="Domylnaczcionkaakapitu"/>
    <w:uiPriority w:val="99"/>
    <w:semiHidden/>
    <w:rsid w:val="001F4D07"/>
    <w:rPr>
      <w:rFonts w:cs="Times New Roman"/>
      <w:vertAlign w:val="superscript"/>
    </w:rPr>
  </w:style>
  <w:style w:type="paragraph" w:customStyle="1" w:styleId="Tekstpodstawowywcity31">
    <w:name w:val="Tekst podstawowy wcięty 31"/>
    <w:basedOn w:val="Normalny"/>
    <w:uiPriority w:val="99"/>
    <w:rsid w:val="001F4D0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lang w:eastAsia="pl-PL"/>
    </w:rPr>
  </w:style>
  <w:style w:type="paragraph" w:customStyle="1" w:styleId="Tekstpodstawowy21">
    <w:name w:val="Tekst podstawowy 21"/>
    <w:basedOn w:val="Normalny"/>
    <w:uiPriority w:val="99"/>
    <w:rsid w:val="001F4D0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sz w:val="16"/>
      <w:szCs w:val="20"/>
      <w:lang w:eastAsia="pl-PL"/>
    </w:rPr>
  </w:style>
  <w:style w:type="paragraph" w:styleId="Tekstpodstawowy">
    <w:name w:val="Body Text"/>
    <w:basedOn w:val="Normalny"/>
    <w:link w:val="TekstpodstawowyZnak"/>
    <w:uiPriority w:val="99"/>
    <w:rsid w:val="001F4D07"/>
    <w:pPr>
      <w:tabs>
        <w:tab w:val="right" w:pos="-5599"/>
      </w:tabs>
      <w:overflowPunct w:val="0"/>
      <w:autoSpaceDE w:val="0"/>
      <w:autoSpaceDN w:val="0"/>
      <w:adjustRightInd w:val="0"/>
      <w:spacing w:after="0" w:line="240" w:lineRule="auto"/>
      <w:textAlignment w:val="baseline"/>
    </w:pPr>
    <w:rPr>
      <w:rFonts w:ascii="Times New Roman" w:eastAsia="Times New Roman" w:hAnsi="Times New Roman"/>
      <w:sz w:val="16"/>
      <w:szCs w:val="20"/>
      <w:lang w:eastAsia="pl-PL"/>
    </w:rPr>
  </w:style>
  <w:style w:type="character" w:customStyle="1" w:styleId="TekstpodstawowyZnak">
    <w:name w:val="Tekst podstawowy Znak"/>
    <w:basedOn w:val="Domylnaczcionkaakapitu"/>
    <w:link w:val="Tekstpodstawowy"/>
    <w:uiPriority w:val="99"/>
    <w:locked/>
    <w:rsid w:val="001F4D07"/>
    <w:rPr>
      <w:rFonts w:ascii="Times New Roman" w:hAnsi="Times New Roman" w:cs="Times New Roman"/>
      <w:sz w:val="20"/>
      <w:szCs w:val="20"/>
      <w:lang w:eastAsia="pl-PL"/>
    </w:rPr>
  </w:style>
  <w:style w:type="paragraph" w:styleId="Tekstdymka">
    <w:name w:val="Balloon Text"/>
    <w:basedOn w:val="Normalny"/>
    <w:link w:val="TekstdymkaZnak"/>
    <w:uiPriority w:val="99"/>
    <w:rsid w:val="001F4D07"/>
    <w:pPr>
      <w:overflowPunct w:val="0"/>
      <w:autoSpaceDE w:val="0"/>
      <w:autoSpaceDN w:val="0"/>
      <w:adjustRightInd w:val="0"/>
      <w:spacing w:after="0" w:line="240" w:lineRule="auto"/>
      <w:jc w:val="both"/>
      <w:textAlignment w:val="baseline"/>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locked/>
    <w:rsid w:val="001F4D07"/>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8094</Words>
  <Characters>48566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2022-11-09T13:13:00Z</dcterms:created>
  <dcterms:modified xsi:type="dcterms:W3CDTF">2022-11-09T13:13:00Z</dcterms:modified>
</cp:coreProperties>
</file>